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50" w:type="pct"/>
        <w:jc w:val="center"/>
        <w:tblLook w:val="01E0" w:firstRow="1" w:lastRow="1" w:firstColumn="1" w:lastColumn="1" w:noHBand="0" w:noVBand="0"/>
      </w:tblPr>
      <w:tblGrid>
        <w:gridCol w:w="7186"/>
        <w:gridCol w:w="3676"/>
      </w:tblGrid>
      <w:tr w:rsidR="00621A85" w:rsidRPr="007F0EFB" w14:paraId="7BC495FC" w14:textId="77777777" w:rsidTr="00FD47EB">
        <w:trPr>
          <w:trHeight w:val="1164"/>
          <w:jc w:val="center"/>
        </w:trPr>
        <w:tc>
          <w:tcPr>
            <w:tcW w:w="3308" w:type="pct"/>
          </w:tcPr>
          <w:p w14:paraId="0D886C2C" w14:textId="77777777" w:rsidR="00621A85" w:rsidRPr="007F0EFB" w:rsidRDefault="00621A85" w:rsidP="00FD47EB">
            <w:pPr>
              <w:spacing w:line="276" w:lineRule="auto"/>
              <w:ind w:right="582"/>
              <w:rPr>
                <w:rFonts w:ascii="Trebuchet MS" w:hAnsi="Trebuchet MS"/>
                <w:b/>
                <w:bCs/>
                <w:color w:val="4A4A4A"/>
              </w:rPr>
            </w:pPr>
            <w:r w:rsidRPr="007F0EFB">
              <w:rPr>
                <w:rFonts w:ascii="Trebuchet MS" w:hAnsi="Trebuchet MS"/>
                <w:b/>
                <w:bCs/>
                <w:noProof/>
                <w:color w:val="4A4A4A"/>
              </w:rPr>
              <w:drawing>
                <wp:inline distT="0" distB="0" distL="0" distR="0" wp14:anchorId="13FF3622" wp14:editId="40CC7990">
                  <wp:extent cx="1211580" cy="784860"/>
                  <wp:effectExtent l="0" t="0" r="7620" b="0"/>
                  <wp:docPr id="1" name="Picture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1580" cy="784860"/>
                          </a:xfrm>
                          <a:prstGeom prst="rect">
                            <a:avLst/>
                          </a:prstGeom>
                          <a:noFill/>
                          <a:ln>
                            <a:noFill/>
                          </a:ln>
                        </pic:spPr>
                      </pic:pic>
                    </a:graphicData>
                  </a:graphic>
                </wp:inline>
              </w:drawing>
            </w:r>
          </w:p>
        </w:tc>
        <w:tc>
          <w:tcPr>
            <w:tcW w:w="1692" w:type="pct"/>
          </w:tcPr>
          <w:p w14:paraId="45AA9BB1" w14:textId="77777777" w:rsidR="00621A85" w:rsidRPr="007F0EFB" w:rsidRDefault="00621A85" w:rsidP="00FD47EB">
            <w:pPr>
              <w:autoSpaceDE w:val="0"/>
              <w:autoSpaceDN w:val="0"/>
              <w:adjustRightInd w:val="0"/>
              <w:spacing w:line="276" w:lineRule="auto"/>
              <w:rPr>
                <w:rFonts w:ascii="Trebuchet MS" w:hAnsi="Trebuchet MS" w:cs="FrutigerBold"/>
                <w:b/>
                <w:bCs/>
              </w:rPr>
            </w:pPr>
          </w:p>
          <w:p w14:paraId="3D23A89F" w14:textId="77777777" w:rsidR="00621A85" w:rsidRPr="007F0EFB" w:rsidRDefault="00621A85" w:rsidP="00FD47EB">
            <w:pPr>
              <w:autoSpaceDE w:val="0"/>
              <w:autoSpaceDN w:val="0"/>
              <w:adjustRightInd w:val="0"/>
              <w:spacing w:line="276" w:lineRule="auto"/>
              <w:rPr>
                <w:rFonts w:ascii="Trebuchet MS" w:hAnsi="Trebuchet MS" w:cs="FrutigerBold"/>
                <w:b/>
                <w:bCs/>
              </w:rPr>
            </w:pPr>
          </w:p>
          <w:p w14:paraId="1C08B501" w14:textId="77777777" w:rsidR="00621A85" w:rsidRPr="007F0EFB" w:rsidRDefault="00621A85" w:rsidP="00FD47EB">
            <w:pPr>
              <w:autoSpaceDE w:val="0"/>
              <w:autoSpaceDN w:val="0"/>
              <w:adjustRightInd w:val="0"/>
              <w:spacing w:line="276" w:lineRule="auto"/>
              <w:ind w:left="-348"/>
              <w:rPr>
                <w:rFonts w:ascii="Trebuchet MS" w:hAnsi="Trebuchet MS" w:cs="FrutigerBold"/>
                <w:b/>
                <w:bCs/>
              </w:rPr>
            </w:pPr>
          </w:p>
          <w:p w14:paraId="1514A7A8" w14:textId="77777777" w:rsidR="00621A85" w:rsidRPr="007F0EFB" w:rsidRDefault="00621A85" w:rsidP="00FD47EB">
            <w:pPr>
              <w:autoSpaceDE w:val="0"/>
              <w:autoSpaceDN w:val="0"/>
              <w:adjustRightInd w:val="0"/>
              <w:spacing w:line="276" w:lineRule="auto"/>
              <w:rPr>
                <w:rFonts w:ascii="Trebuchet MS" w:hAnsi="Trebuchet MS" w:cs="FrutigerBold"/>
                <w:b/>
                <w:bCs/>
              </w:rPr>
            </w:pPr>
            <w:r w:rsidRPr="007F0EFB">
              <w:rPr>
                <w:rFonts w:ascii="Trebuchet MS" w:hAnsi="Trebuchet MS" w:cs="FrutigerBold"/>
                <w:b/>
                <w:bCs/>
              </w:rPr>
              <w:t>Constanta South Container Terminal SRL</w:t>
            </w:r>
          </w:p>
          <w:p w14:paraId="547085A9" w14:textId="77777777" w:rsidR="00621A85" w:rsidRPr="007F0EFB" w:rsidRDefault="00621A85" w:rsidP="00FD47EB">
            <w:pPr>
              <w:autoSpaceDE w:val="0"/>
              <w:autoSpaceDN w:val="0"/>
              <w:adjustRightInd w:val="0"/>
              <w:spacing w:line="276" w:lineRule="auto"/>
              <w:rPr>
                <w:rFonts w:ascii="Trebuchet MS" w:hAnsi="Trebuchet MS" w:cs="Arial"/>
              </w:rPr>
            </w:pPr>
          </w:p>
        </w:tc>
      </w:tr>
    </w:tbl>
    <w:p w14:paraId="3FBACC79" w14:textId="77777777" w:rsidR="00621A85" w:rsidRPr="007F0EFB" w:rsidRDefault="00621A85" w:rsidP="00621A85">
      <w:pPr>
        <w:spacing w:line="276" w:lineRule="auto"/>
        <w:jc w:val="both"/>
        <w:rPr>
          <w:rFonts w:ascii="Trebuchet MS" w:hAnsi="Trebuchet MS"/>
          <w:b/>
          <w:lang w:val="ro-RO"/>
        </w:rPr>
      </w:pPr>
    </w:p>
    <w:p w14:paraId="7C431565" w14:textId="77777777" w:rsidR="00621A85" w:rsidRPr="007F0EFB" w:rsidRDefault="00621A85" w:rsidP="00621A85">
      <w:pPr>
        <w:spacing w:line="276" w:lineRule="auto"/>
        <w:jc w:val="center"/>
        <w:rPr>
          <w:rFonts w:ascii="Trebuchet MS" w:hAnsi="Trebuchet MS"/>
          <w:b/>
          <w:lang w:val="ro-RO"/>
        </w:rPr>
      </w:pPr>
    </w:p>
    <w:p w14:paraId="3498C2EC" w14:textId="77777777" w:rsidR="00621A85" w:rsidRPr="007F0EFB" w:rsidRDefault="00621A85" w:rsidP="00621A85">
      <w:pPr>
        <w:spacing w:line="276" w:lineRule="auto"/>
        <w:jc w:val="center"/>
        <w:rPr>
          <w:rFonts w:ascii="Trebuchet MS" w:hAnsi="Trebuchet MS"/>
          <w:b/>
          <w:lang w:val="ro-RO"/>
        </w:rPr>
      </w:pPr>
      <w:r w:rsidRPr="007F0EFB">
        <w:rPr>
          <w:rFonts w:ascii="Trebuchet MS" w:hAnsi="Trebuchet MS"/>
          <w:b/>
          <w:lang w:val="ro-RO"/>
        </w:rPr>
        <w:t>Contract de  achiziție</w:t>
      </w:r>
    </w:p>
    <w:p w14:paraId="637A9BB1" w14:textId="77777777" w:rsidR="00621A85" w:rsidRPr="007F0EFB" w:rsidRDefault="00621A85" w:rsidP="00621A85">
      <w:pPr>
        <w:tabs>
          <w:tab w:val="left" w:pos="540"/>
        </w:tabs>
        <w:spacing w:line="276" w:lineRule="auto"/>
        <w:jc w:val="both"/>
        <w:rPr>
          <w:rFonts w:ascii="Trebuchet MS" w:hAnsi="Trebuchet MS"/>
          <w:i/>
          <w:iCs/>
          <w:lang w:val="ro-RO"/>
        </w:rPr>
      </w:pPr>
    </w:p>
    <w:p w14:paraId="71B3CBD6" w14:textId="77777777" w:rsidR="00621A85" w:rsidRPr="007F0EFB" w:rsidRDefault="00621A85" w:rsidP="00621A85">
      <w:pPr>
        <w:tabs>
          <w:tab w:val="left" w:pos="540"/>
        </w:tabs>
        <w:spacing w:line="276" w:lineRule="auto"/>
        <w:jc w:val="both"/>
        <w:rPr>
          <w:rFonts w:ascii="Trebuchet MS" w:hAnsi="Trebuchet MS"/>
          <w:i/>
          <w:iCs/>
          <w:color w:val="2A2A2A"/>
        </w:rPr>
      </w:pPr>
      <w:r w:rsidRPr="007F0EFB">
        <w:rPr>
          <w:rFonts w:ascii="Trebuchet MS" w:hAnsi="Trebuchet MS"/>
          <w:i/>
          <w:iCs/>
          <w:lang w:val="ro-RO"/>
        </w:rPr>
        <w:t xml:space="preserve">Privind </w:t>
      </w:r>
      <w:r w:rsidRPr="007F0EFB">
        <w:rPr>
          <w:rFonts w:ascii="Trebuchet MS" w:hAnsi="Trebuchet MS"/>
          <w:i/>
          <w:iCs/>
        </w:rPr>
        <w:t>„</w:t>
      </w:r>
      <w:proofErr w:type="spellStart"/>
      <w:r w:rsidRPr="007F0EFB">
        <w:rPr>
          <w:rFonts w:ascii="Trebuchet MS" w:hAnsi="Trebuchet MS"/>
          <w:i/>
          <w:iCs/>
        </w:rPr>
        <w:t>Furnizare</w:t>
      </w:r>
      <w:proofErr w:type="spellEnd"/>
      <w:r w:rsidRPr="007F0EFB">
        <w:rPr>
          <w:rFonts w:ascii="Trebuchet MS" w:hAnsi="Trebuchet MS"/>
          <w:i/>
          <w:iCs/>
        </w:rPr>
        <w:t xml:space="preserve"> </w:t>
      </w:r>
      <w:proofErr w:type="spellStart"/>
      <w:r w:rsidRPr="007F0EFB">
        <w:rPr>
          <w:rFonts w:ascii="Trebuchet MS" w:hAnsi="Trebuchet MS"/>
          <w:i/>
          <w:iCs/>
        </w:rPr>
        <w:t>echipamente</w:t>
      </w:r>
      <w:proofErr w:type="spellEnd"/>
      <w:r w:rsidRPr="007F0EFB">
        <w:rPr>
          <w:rFonts w:ascii="Trebuchet MS" w:hAnsi="Trebuchet MS"/>
          <w:i/>
          <w:iCs/>
        </w:rPr>
        <w:t xml:space="preserve"> </w:t>
      </w:r>
      <w:proofErr w:type="spellStart"/>
      <w:r w:rsidRPr="007F0EFB">
        <w:rPr>
          <w:rFonts w:ascii="Trebuchet MS" w:hAnsi="Trebuchet MS"/>
          <w:i/>
          <w:iCs/>
        </w:rPr>
        <w:t>electrice</w:t>
      </w:r>
      <w:proofErr w:type="spellEnd"/>
      <w:r w:rsidRPr="007F0EFB">
        <w:rPr>
          <w:rFonts w:ascii="Trebuchet MS" w:hAnsi="Trebuchet MS"/>
          <w:i/>
          <w:iCs/>
        </w:rPr>
        <w:t xml:space="preserve"> mobile de tip </w:t>
      </w:r>
      <w:proofErr w:type="spellStart"/>
      <w:r w:rsidRPr="007F0EFB">
        <w:rPr>
          <w:rFonts w:ascii="Trebuchet MS" w:hAnsi="Trebuchet MS"/>
          <w:i/>
          <w:iCs/>
        </w:rPr>
        <w:t>reachstacker</w:t>
      </w:r>
      <w:proofErr w:type="spellEnd"/>
      <w:r w:rsidRPr="007F0EFB">
        <w:rPr>
          <w:rFonts w:ascii="Trebuchet MS" w:hAnsi="Trebuchet MS"/>
          <w:i/>
          <w:iCs/>
        </w:rPr>
        <w:t xml:space="preserve"> </w:t>
      </w:r>
      <w:proofErr w:type="spellStart"/>
      <w:r w:rsidRPr="007F0EFB">
        <w:rPr>
          <w:rFonts w:ascii="Trebuchet MS" w:hAnsi="Trebuchet MS"/>
          <w:i/>
          <w:iCs/>
        </w:rPr>
        <w:t>necesare</w:t>
      </w:r>
      <w:proofErr w:type="spellEnd"/>
      <w:r w:rsidRPr="007F0EFB">
        <w:rPr>
          <w:rFonts w:ascii="Trebuchet MS" w:hAnsi="Trebuchet MS"/>
          <w:i/>
          <w:iCs/>
        </w:rPr>
        <w:t xml:space="preserve"> </w:t>
      </w:r>
      <w:proofErr w:type="spellStart"/>
      <w:r w:rsidRPr="007F0EFB">
        <w:rPr>
          <w:rFonts w:ascii="Trebuchet MS" w:hAnsi="Trebuchet MS"/>
          <w:i/>
          <w:iCs/>
        </w:rPr>
        <w:t>pentru</w:t>
      </w:r>
      <w:proofErr w:type="spellEnd"/>
      <w:r w:rsidRPr="007F0EFB">
        <w:rPr>
          <w:rFonts w:ascii="Trebuchet MS" w:hAnsi="Trebuchet MS"/>
          <w:i/>
          <w:iCs/>
        </w:rPr>
        <w:t xml:space="preserve"> </w:t>
      </w:r>
      <w:proofErr w:type="spellStart"/>
      <w:r w:rsidRPr="007F0EFB">
        <w:rPr>
          <w:rFonts w:ascii="Trebuchet MS" w:hAnsi="Trebuchet MS"/>
          <w:i/>
          <w:iCs/>
        </w:rPr>
        <w:t>dezvoltarea</w:t>
      </w:r>
      <w:proofErr w:type="spellEnd"/>
      <w:r w:rsidRPr="007F0EFB">
        <w:rPr>
          <w:rFonts w:ascii="Trebuchet MS" w:hAnsi="Trebuchet MS"/>
          <w:i/>
          <w:iCs/>
        </w:rPr>
        <w:t xml:space="preserve"> </w:t>
      </w:r>
      <w:proofErr w:type="spellStart"/>
      <w:r w:rsidRPr="007F0EFB">
        <w:rPr>
          <w:rFonts w:ascii="Trebuchet MS" w:hAnsi="Trebuchet MS"/>
          <w:i/>
          <w:iCs/>
        </w:rPr>
        <w:t>suprastructurii</w:t>
      </w:r>
      <w:proofErr w:type="spellEnd"/>
      <w:r w:rsidRPr="007F0EFB">
        <w:rPr>
          <w:rFonts w:ascii="Trebuchet MS" w:hAnsi="Trebuchet MS"/>
          <w:i/>
          <w:iCs/>
        </w:rPr>
        <w:t xml:space="preserve"> </w:t>
      </w:r>
      <w:proofErr w:type="spellStart"/>
      <w:r w:rsidRPr="007F0EFB">
        <w:rPr>
          <w:rFonts w:ascii="Trebuchet MS" w:hAnsi="Trebuchet MS"/>
          <w:i/>
          <w:iCs/>
        </w:rPr>
        <w:t>în</w:t>
      </w:r>
      <w:proofErr w:type="spellEnd"/>
      <w:r w:rsidRPr="007F0EFB">
        <w:rPr>
          <w:rFonts w:ascii="Trebuchet MS" w:hAnsi="Trebuchet MS"/>
          <w:i/>
          <w:iCs/>
        </w:rPr>
        <w:t xml:space="preserve"> </w:t>
      </w:r>
      <w:proofErr w:type="spellStart"/>
      <w:r w:rsidRPr="007F0EFB">
        <w:rPr>
          <w:rFonts w:ascii="Trebuchet MS" w:hAnsi="Trebuchet MS"/>
          <w:i/>
          <w:iCs/>
        </w:rPr>
        <w:t>portul</w:t>
      </w:r>
      <w:proofErr w:type="spellEnd"/>
      <w:r w:rsidRPr="007F0EFB">
        <w:rPr>
          <w:rFonts w:ascii="Trebuchet MS" w:hAnsi="Trebuchet MS"/>
          <w:i/>
          <w:iCs/>
        </w:rPr>
        <w:t xml:space="preserve"> Constanța, </w:t>
      </w:r>
      <w:proofErr w:type="spellStart"/>
      <w:r w:rsidRPr="007F0EFB">
        <w:rPr>
          <w:rFonts w:ascii="Trebuchet MS" w:hAnsi="Trebuchet MS"/>
          <w:i/>
          <w:iCs/>
        </w:rPr>
        <w:t>în</w:t>
      </w:r>
      <w:proofErr w:type="spellEnd"/>
      <w:r w:rsidRPr="007F0EFB">
        <w:rPr>
          <w:rFonts w:ascii="Trebuchet MS" w:hAnsi="Trebuchet MS"/>
          <w:i/>
          <w:iCs/>
        </w:rPr>
        <w:t xml:space="preserve"> </w:t>
      </w:r>
      <w:proofErr w:type="spellStart"/>
      <w:r w:rsidRPr="007F0EFB">
        <w:rPr>
          <w:rFonts w:ascii="Trebuchet MS" w:hAnsi="Trebuchet MS"/>
          <w:i/>
          <w:iCs/>
        </w:rPr>
        <w:t>vederea</w:t>
      </w:r>
      <w:proofErr w:type="spellEnd"/>
      <w:r w:rsidRPr="007F0EFB">
        <w:rPr>
          <w:rFonts w:ascii="Trebuchet MS" w:hAnsi="Trebuchet MS"/>
          <w:i/>
          <w:iCs/>
        </w:rPr>
        <w:t xml:space="preserve"> </w:t>
      </w:r>
      <w:proofErr w:type="spellStart"/>
      <w:r w:rsidRPr="007F0EFB">
        <w:rPr>
          <w:rFonts w:ascii="Trebuchet MS" w:hAnsi="Trebuchet MS"/>
          <w:i/>
          <w:iCs/>
        </w:rPr>
        <w:t>facilitării</w:t>
      </w:r>
      <w:proofErr w:type="spellEnd"/>
      <w:r w:rsidRPr="007F0EFB">
        <w:rPr>
          <w:rFonts w:ascii="Trebuchet MS" w:hAnsi="Trebuchet MS"/>
          <w:i/>
          <w:iCs/>
        </w:rPr>
        <w:t xml:space="preserve"> </w:t>
      </w:r>
      <w:proofErr w:type="spellStart"/>
      <w:r w:rsidRPr="007F0EFB">
        <w:rPr>
          <w:rFonts w:ascii="Trebuchet MS" w:hAnsi="Trebuchet MS"/>
          <w:i/>
          <w:iCs/>
        </w:rPr>
        <w:t>comerțului</w:t>
      </w:r>
      <w:proofErr w:type="spellEnd"/>
      <w:r w:rsidRPr="007F0EFB">
        <w:rPr>
          <w:rFonts w:ascii="Trebuchet MS" w:hAnsi="Trebuchet MS"/>
          <w:i/>
          <w:iCs/>
        </w:rPr>
        <w:t xml:space="preserve"> </w:t>
      </w:r>
      <w:proofErr w:type="spellStart"/>
      <w:r w:rsidRPr="007F0EFB">
        <w:rPr>
          <w:rFonts w:ascii="Trebuchet MS" w:hAnsi="Trebuchet MS"/>
          <w:i/>
          <w:iCs/>
        </w:rPr>
        <w:t>internațional</w:t>
      </w:r>
      <w:proofErr w:type="spellEnd"/>
      <w:r w:rsidRPr="007F0EFB">
        <w:rPr>
          <w:rFonts w:ascii="Trebuchet MS" w:hAnsi="Trebuchet MS"/>
          <w:i/>
          <w:iCs/>
        </w:rPr>
        <w:t xml:space="preserve">, </w:t>
      </w:r>
      <w:proofErr w:type="spellStart"/>
      <w:r w:rsidRPr="007F0EFB">
        <w:rPr>
          <w:rFonts w:ascii="Trebuchet MS" w:hAnsi="Trebuchet MS"/>
          <w:i/>
          <w:iCs/>
        </w:rPr>
        <w:t>în</w:t>
      </w:r>
      <w:proofErr w:type="spellEnd"/>
      <w:r w:rsidRPr="007F0EFB">
        <w:rPr>
          <w:rFonts w:ascii="Trebuchet MS" w:hAnsi="Trebuchet MS"/>
          <w:i/>
          <w:iCs/>
        </w:rPr>
        <w:t xml:space="preserve"> special din/</w:t>
      </w:r>
      <w:proofErr w:type="spellStart"/>
      <w:r w:rsidRPr="007F0EFB">
        <w:rPr>
          <w:rFonts w:ascii="Trebuchet MS" w:hAnsi="Trebuchet MS"/>
          <w:i/>
          <w:iCs/>
        </w:rPr>
        <w:t>spre</w:t>
      </w:r>
      <w:proofErr w:type="spellEnd"/>
      <w:r w:rsidRPr="007F0EFB">
        <w:rPr>
          <w:rFonts w:ascii="Trebuchet MS" w:hAnsi="Trebuchet MS"/>
          <w:i/>
          <w:iCs/>
        </w:rPr>
        <w:t xml:space="preserve"> </w:t>
      </w:r>
      <w:proofErr w:type="spellStart"/>
      <w:r w:rsidRPr="007F0EFB">
        <w:rPr>
          <w:rFonts w:ascii="Trebuchet MS" w:hAnsi="Trebuchet MS"/>
          <w:i/>
          <w:iCs/>
        </w:rPr>
        <w:t>Ucraina</w:t>
      </w:r>
      <w:proofErr w:type="spellEnd"/>
      <w:r w:rsidRPr="007F0EFB">
        <w:rPr>
          <w:rFonts w:ascii="Trebuchet MS" w:hAnsi="Trebuchet MS"/>
          <w:i/>
          <w:iCs/>
        </w:rPr>
        <w:t xml:space="preserve">, </w:t>
      </w:r>
      <w:proofErr w:type="spellStart"/>
      <w:r w:rsidRPr="007F0EFB">
        <w:rPr>
          <w:rFonts w:ascii="Trebuchet MS" w:hAnsi="Trebuchet MS"/>
          <w:i/>
          <w:iCs/>
        </w:rPr>
        <w:t>în</w:t>
      </w:r>
      <w:proofErr w:type="spellEnd"/>
      <w:r w:rsidRPr="007F0EFB">
        <w:rPr>
          <w:rFonts w:ascii="Trebuchet MS" w:hAnsi="Trebuchet MS"/>
          <w:i/>
          <w:iCs/>
        </w:rPr>
        <w:t xml:space="preserve"> </w:t>
      </w:r>
      <w:proofErr w:type="spellStart"/>
      <w:r w:rsidRPr="007F0EFB">
        <w:rPr>
          <w:rFonts w:ascii="Trebuchet MS" w:hAnsi="Trebuchet MS"/>
          <w:i/>
          <w:iCs/>
        </w:rPr>
        <w:t>contextul</w:t>
      </w:r>
      <w:proofErr w:type="spellEnd"/>
      <w:r w:rsidRPr="007F0EFB">
        <w:rPr>
          <w:rFonts w:ascii="Trebuchet MS" w:hAnsi="Trebuchet MS"/>
          <w:i/>
          <w:iCs/>
        </w:rPr>
        <w:t xml:space="preserve"> </w:t>
      </w:r>
      <w:proofErr w:type="spellStart"/>
      <w:r w:rsidRPr="007F0EFB">
        <w:rPr>
          <w:rFonts w:ascii="Trebuchet MS" w:hAnsi="Trebuchet MS"/>
          <w:i/>
          <w:iCs/>
        </w:rPr>
        <w:t>implementării</w:t>
      </w:r>
      <w:proofErr w:type="spellEnd"/>
      <w:r w:rsidRPr="007F0EFB">
        <w:rPr>
          <w:rFonts w:ascii="Trebuchet MS" w:hAnsi="Trebuchet MS"/>
          <w:i/>
          <w:iCs/>
        </w:rPr>
        <w:t xml:space="preserve"> </w:t>
      </w:r>
      <w:proofErr w:type="spellStart"/>
      <w:r w:rsidRPr="007F0EFB">
        <w:rPr>
          <w:rFonts w:ascii="Trebuchet MS" w:hAnsi="Trebuchet MS"/>
          <w:i/>
          <w:iCs/>
        </w:rPr>
        <w:t>proiectului</w:t>
      </w:r>
      <w:proofErr w:type="spellEnd"/>
      <w:r w:rsidRPr="007F0EFB">
        <w:rPr>
          <w:rFonts w:ascii="Trebuchet MS" w:hAnsi="Trebuchet MS"/>
          <w:i/>
          <w:iCs/>
        </w:rPr>
        <w:t xml:space="preserve"> </w:t>
      </w:r>
      <w:proofErr w:type="spellStart"/>
      <w:r w:rsidRPr="007F0EFB">
        <w:rPr>
          <w:rFonts w:ascii="Trebuchet MS" w:hAnsi="Trebuchet MS"/>
          <w:i/>
          <w:iCs/>
        </w:rPr>
        <w:t>depus</w:t>
      </w:r>
      <w:proofErr w:type="spellEnd"/>
      <w:r w:rsidRPr="007F0EFB">
        <w:rPr>
          <w:rFonts w:ascii="Trebuchet MS" w:hAnsi="Trebuchet MS"/>
          <w:i/>
          <w:iCs/>
        </w:rPr>
        <w:t xml:space="preserve"> </w:t>
      </w:r>
      <w:proofErr w:type="spellStart"/>
      <w:r w:rsidRPr="007F0EFB">
        <w:rPr>
          <w:rFonts w:ascii="Trebuchet MS" w:hAnsi="Trebuchet MS"/>
          <w:i/>
          <w:iCs/>
        </w:rPr>
        <w:t>spre</w:t>
      </w:r>
      <w:proofErr w:type="spellEnd"/>
      <w:r w:rsidRPr="007F0EFB">
        <w:rPr>
          <w:rFonts w:ascii="Trebuchet MS" w:hAnsi="Trebuchet MS"/>
          <w:i/>
          <w:iCs/>
        </w:rPr>
        <w:t xml:space="preserve"> </w:t>
      </w:r>
      <w:proofErr w:type="spellStart"/>
      <w:r w:rsidRPr="007F0EFB">
        <w:rPr>
          <w:rFonts w:ascii="Trebuchet MS" w:hAnsi="Trebuchet MS"/>
          <w:i/>
          <w:iCs/>
        </w:rPr>
        <w:t>finanțare</w:t>
      </w:r>
      <w:proofErr w:type="spellEnd"/>
      <w:r w:rsidRPr="007F0EFB">
        <w:rPr>
          <w:rFonts w:ascii="Trebuchet MS" w:hAnsi="Trebuchet MS"/>
          <w:i/>
          <w:iCs/>
        </w:rPr>
        <w:t xml:space="preserve"> </w:t>
      </w:r>
      <w:proofErr w:type="spellStart"/>
      <w:r w:rsidRPr="007F0EFB">
        <w:rPr>
          <w:rFonts w:ascii="Trebuchet MS" w:hAnsi="Trebuchet MS"/>
          <w:i/>
          <w:iCs/>
        </w:rPr>
        <w:t>în</w:t>
      </w:r>
      <w:proofErr w:type="spellEnd"/>
      <w:r w:rsidRPr="007F0EFB">
        <w:rPr>
          <w:rFonts w:ascii="Trebuchet MS" w:hAnsi="Trebuchet MS"/>
          <w:i/>
          <w:iCs/>
        </w:rPr>
        <w:t xml:space="preserve"> </w:t>
      </w:r>
      <w:proofErr w:type="spellStart"/>
      <w:r w:rsidRPr="007F0EFB">
        <w:rPr>
          <w:rFonts w:ascii="Trebuchet MS" w:hAnsi="Trebuchet MS"/>
          <w:i/>
          <w:iCs/>
        </w:rPr>
        <w:t>cadrul</w:t>
      </w:r>
      <w:proofErr w:type="spellEnd"/>
      <w:r w:rsidRPr="007F0EFB">
        <w:rPr>
          <w:rFonts w:ascii="Trebuchet MS" w:hAnsi="Trebuchet MS"/>
          <w:i/>
          <w:iCs/>
        </w:rPr>
        <w:t xml:space="preserve"> </w:t>
      </w:r>
      <w:proofErr w:type="spellStart"/>
      <w:r w:rsidRPr="007F0EFB">
        <w:rPr>
          <w:rFonts w:ascii="Trebuchet MS" w:hAnsi="Trebuchet MS"/>
          <w:i/>
          <w:iCs/>
        </w:rPr>
        <w:t>apelului</w:t>
      </w:r>
      <w:proofErr w:type="spellEnd"/>
      <w:r w:rsidRPr="007F0EFB">
        <w:rPr>
          <w:rFonts w:ascii="Trebuchet MS" w:hAnsi="Trebuchet MS"/>
          <w:i/>
          <w:iCs/>
        </w:rPr>
        <w:t xml:space="preserve"> </w:t>
      </w:r>
      <w:r w:rsidRPr="007F0EFB">
        <w:rPr>
          <w:rFonts w:ascii="Trebuchet MS" w:hAnsi="Trebuchet MS"/>
          <w:i/>
          <w:iCs/>
          <w:color w:val="2A2A2A"/>
        </w:rPr>
        <w:t>PT/153/PT</w:t>
      </w:r>
      <w:r w:rsidRPr="007F0EFB">
        <w:rPr>
          <w:rFonts w:ascii="Trebuchet MS" w:hAnsi="Trebuchet MS"/>
          <w:i/>
          <w:iCs/>
          <w:color w:val="4F4F4F"/>
        </w:rPr>
        <w:t>_</w:t>
      </w:r>
      <w:r w:rsidRPr="007F0EFB">
        <w:rPr>
          <w:rFonts w:ascii="Trebuchet MS" w:hAnsi="Trebuchet MS"/>
          <w:i/>
          <w:iCs/>
          <w:color w:val="2A2A2A"/>
        </w:rPr>
        <w:t>P7/ OP3/RS03</w:t>
      </w:r>
      <w:r w:rsidRPr="007F0EFB">
        <w:rPr>
          <w:rFonts w:ascii="Trebuchet MS" w:hAnsi="Trebuchet MS"/>
          <w:i/>
          <w:iCs/>
          <w:color w:val="4F4F4F"/>
        </w:rPr>
        <w:t>.</w:t>
      </w:r>
      <w:r w:rsidRPr="007F0EFB">
        <w:rPr>
          <w:rFonts w:ascii="Trebuchet MS" w:hAnsi="Trebuchet MS"/>
          <w:i/>
          <w:iCs/>
          <w:color w:val="2A2A2A"/>
        </w:rPr>
        <w:t>1/ P</w:t>
      </w:r>
      <w:r w:rsidRPr="007F0EFB">
        <w:rPr>
          <w:rFonts w:ascii="Trebuchet MS" w:hAnsi="Trebuchet MS"/>
          <w:i/>
          <w:iCs/>
          <w:color w:val="4F4F4F"/>
        </w:rPr>
        <w:t>T_</w:t>
      </w:r>
      <w:r w:rsidRPr="007F0EFB">
        <w:rPr>
          <w:rFonts w:ascii="Trebuchet MS" w:hAnsi="Trebuchet MS"/>
          <w:i/>
          <w:iCs/>
          <w:color w:val="2A2A2A"/>
        </w:rPr>
        <w:t xml:space="preserve">A16, </w:t>
      </w:r>
      <w:proofErr w:type="spellStart"/>
      <w:r w:rsidRPr="007F0EFB">
        <w:rPr>
          <w:rFonts w:ascii="Trebuchet MS" w:hAnsi="Trebuchet MS"/>
          <w:i/>
          <w:iCs/>
          <w:color w:val="2A2A2A"/>
        </w:rPr>
        <w:t>lansat</w:t>
      </w:r>
      <w:proofErr w:type="spellEnd"/>
      <w:r w:rsidRPr="007F0EFB">
        <w:rPr>
          <w:rFonts w:ascii="Trebuchet MS" w:hAnsi="Trebuchet MS"/>
          <w:i/>
          <w:iCs/>
          <w:color w:val="2A2A2A"/>
        </w:rPr>
        <w:t xml:space="preserve"> </w:t>
      </w:r>
      <w:proofErr w:type="spellStart"/>
      <w:r w:rsidRPr="007F0EFB">
        <w:rPr>
          <w:rFonts w:ascii="Trebuchet MS" w:hAnsi="Trebuchet MS"/>
          <w:i/>
          <w:iCs/>
          <w:color w:val="2A2A2A"/>
        </w:rPr>
        <w:t>pentru</w:t>
      </w:r>
      <w:proofErr w:type="spellEnd"/>
      <w:r w:rsidRPr="007F0EFB">
        <w:rPr>
          <w:rFonts w:ascii="Trebuchet MS" w:hAnsi="Trebuchet MS"/>
          <w:i/>
          <w:iCs/>
          <w:color w:val="2A2A2A"/>
        </w:rPr>
        <w:t xml:space="preserve"> PROGRAMUL TRANSPORT 2021-2027” </w:t>
      </w:r>
    </w:p>
    <w:p w14:paraId="199FB839" w14:textId="77777777" w:rsidR="00621A85" w:rsidRPr="007F0EFB" w:rsidRDefault="00621A85" w:rsidP="00621A85">
      <w:pPr>
        <w:pStyle w:val="ListParagraph"/>
        <w:tabs>
          <w:tab w:val="left" w:pos="540"/>
        </w:tabs>
        <w:spacing w:after="0"/>
        <w:ind w:left="700" w:hanging="90"/>
        <w:jc w:val="both"/>
        <w:rPr>
          <w:rFonts w:ascii="Trebuchet MS" w:hAnsi="Trebuchet MS"/>
          <w:i/>
          <w:iCs/>
          <w:color w:val="2A2A2A"/>
          <w:sz w:val="24"/>
          <w:szCs w:val="24"/>
        </w:rPr>
      </w:pPr>
    </w:p>
    <w:p w14:paraId="1F6B1057" w14:textId="77777777" w:rsidR="00621A85" w:rsidRPr="007F0EFB" w:rsidRDefault="00621A85" w:rsidP="00621A85">
      <w:pPr>
        <w:spacing w:line="276" w:lineRule="auto"/>
        <w:jc w:val="both"/>
        <w:rPr>
          <w:rFonts w:ascii="Trebuchet MS" w:hAnsi="Trebuchet MS"/>
          <w:b/>
        </w:rPr>
      </w:pPr>
      <w:r w:rsidRPr="007F0EFB">
        <w:rPr>
          <w:rFonts w:ascii="Trebuchet MS" w:hAnsi="Trebuchet MS"/>
          <w:lang w:val="ro-RO"/>
        </w:rPr>
        <w:t xml:space="preserve"> </w:t>
      </w:r>
    </w:p>
    <w:p w14:paraId="695EA4D5" w14:textId="77777777" w:rsidR="00621A85" w:rsidRPr="007F0EFB" w:rsidRDefault="00621A85" w:rsidP="00621A85">
      <w:pPr>
        <w:spacing w:line="276" w:lineRule="auto"/>
        <w:ind w:left="1"/>
        <w:jc w:val="center"/>
        <w:rPr>
          <w:rFonts w:ascii="Trebuchet MS" w:hAnsi="Trebuchet MS"/>
          <w:b/>
          <w:lang w:val="ro-RO"/>
        </w:rPr>
      </w:pPr>
    </w:p>
    <w:p w14:paraId="6EE6674D" w14:textId="77777777" w:rsidR="00621A85" w:rsidRPr="007F0EFB" w:rsidRDefault="00621A85" w:rsidP="00621A85">
      <w:pPr>
        <w:spacing w:line="276" w:lineRule="auto"/>
        <w:jc w:val="center"/>
        <w:rPr>
          <w:rFonts w:ascii="Trebuchet MS" w:hAnsi="Trebuchet MS"/>
          <w:b/>
          <w:lang w:val="pt-PT"/>
        </w:rPr>
      </w:pPr>
      <w:r w:rsidRPr="007F0EFB">
        <w:rPr>
          <w:rFonts w:ascii="Trebuchet MS" w:hAnsi="Trebuchet MS"/>
          <w:b/>
          <w:lang w:val="pt-PT"/>
        </w:rPr>
        <w:t>nr. _______________ din  ________________</w:t>
      </w:r>
    </w:p>
    <w:p w14:paraId="1815F2B5" w14:textId="77777777" w:rsidR="00621A85" w:rsidRPr="007F0EFB" w:rsidRDefault="00621A85" w:rsidP="00621A85">
      <w:pPr>
        <w:spacing w:line="276" w:lineRule="auto"/>
        <w:ind w:left="1"/>
        <w:jc w:val="both"/>
        <w:rPr>
          <w:rFonts w:ascii="Trebuchet MS" w:eastAsia="Calibri" w:hAnsi="Trebuchet MS"/>
          <w:lang w:val="ro-RO"/>
        </w:rPr>
      </w:pPr>
    </w:p>
    <w:p w14:paraId="1D0CB571" w14:textId="77777777" w:rsidR="00621A85" w:rsidRPr="007F0EFB" w:rsidRDefault="00621A85" w:rsidP="00621A85">
      <w:pPr>
        <w:spacing w:line="276" w:lineRule="auto"/>
        <w:ind w:left="1"/>
        <w:jc w:val="both"/>
        <w:rPr>
          <w:rFonts w:ascii="Trebuchet MS" w:eastAsia="Calibri" w:hAnsi="Trebuchet MS"/>
          <w:lang w:val="ro-RO"/>
        </w:rPr>
      </w:pPr>
    </w:p>
    <w:p w14:paraId="0B995F8F" w14:textId="77777777" w:rsidR="00621A85" w:rsidRPr="007F0EFB" w:rsidRDefault="00621A85" w:rsidP="00621A85">
      <w:pPr>
        <w:spacing w:line="276" w:lineRule="auto"/>
        <w:ind w:left="1"/>
        <w:jc w:val="both"/>
        <w:rPr>
          <w:rFonts w:ascii="Trebuchet MS" w:eastAsia="Calibri" w:hAnsi="Trebuchet MS"/>
          <w:lang w:val="ro-RO"/>
        </w:rPr>
      </w:pPr>
      <w:r w:rsidRPr="007F0EFB">
        <w:rPr>
          <w:rFonts w:ascii="Trebuchet MS" w:eastAsia="Calibri" w:hAnsi="Trebuchet MS"/>
          <w:lang w:val="ro-RO"/>
        </w:rPr>
        <w:t xml:space="preserve">Prezentul Contract de furnizare (denumit în continuare „Contract”), s-a încheiat cu respectarea prevederilor Ordinului nr. 1284/2016 </w:t>
      </w:r>
      <w:proofErr w:type="spellStart"/>
      <w:r w:rsidRPr="007F0EFB">
        <w:rPr>
          <w:rFonts w:ascii="Trebuchet MS" w:hAnsi="Trebuchet MS" w:cs="Courier New"/>
          <w:color w:val="000000"/>
          <w:shd w:val="clear" w:color="auto" w:fill="FFFFFF"/>
        </w:rPr>
        <w:t>privind</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aprobarea</w:t>
      </w:r>
      <w:proofErr w:type="spellEnd"/>
      <w:r w:rsidRPr="007F0EFB">
        <w:rPr>
          <w:rFonts w:ascii="Trebuchet MS" w:hAnsi="Trebuchet MS" w:cs="Courier New"/>
          <w:color w:val="000000"/>
          <w:shd w:val="clear" w:color="auto" w:fill="FFFFFF"/>
        </w:rPr>
        <w:t xml:space="preserve"> Procedurii competitive </w:t>
      </w:r>
      <w:proofErr w:type="spellStart"/>
      <w:r w:rsidRPr="007F0EFB">
        <w:rPr>
          <w:rFonts w:ascii="Trebuchet MS" w:hAnsi="Trebuchet MS" w:cs="Courier New"/>
          <w:color w:val="000000"/>
          <w:shd w:val="clear" w:color="auto" w:fill="FFFFFF"/>
        </w:rPr>
        <w:t>aplicabile</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solicitanţilor</w:t>
      </w:r>
      <w:proofErr w:type="spellEnd"/>
      <w:r w:rsidRPr="007F0EFB">
        <w:rPr>
          <w:rFonts w:ascii="Trebuchet MS" w:hAnsi="Trebuchet MS" w:cs="Courier New"/>
          <w:color w:val="000000"/>
          <w:shd w:val="clear" w:color="auto" w:fill="FFFFFF"/>
        </w:rPr>
        <w:t>/</w:t>
      </w:r>
      <w:proofErr w:type="spellStart"/>
      <w:r w:rsidRPr="007F0EFB">
        <w:rPr>
          <w:rFonts w:ascii="Trebuchet MS" w:hAnsi="Trebuchet MS" w:cs="Courier New"/>
          <w:color w:val="000000"/>
          <w:shd w:val="clear" w:color="auto" w:fill="FFFFFF"/>
        </w:rPr>
        <w:t>beneficiarilor</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privaţi</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pentru</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atribuirea</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contractelor</w:t>
      </w:r>
      <w:proofErr w:type="spellEnd"/>
      <w:r w:rsidRPr="007F0EFB">
        <w:rPr>
          <w:rFonts w:ascii="Trebuchet MS" w:hAnsi="Trebuchet MS" w:cs="Courier New"/>
          <w:color w:val="000000"/>
          <w:shd w:val="clear" w:color="auto" w:fill="FFFFFF"/>
        </w:rPr>
        <w:t xml:space="preserve"> de </w:t>
      </w:r>
      <w:proofErr w:type="spellStart"/>
      <w:r w:rsidRPr="007F0EFB">
        <w:rPr>
          <w:rFonts w:ascii="Trebuchet MS" w:hAnsi="Trebuchet MS" w:cs="Courier New"/>
          <w:color w:val="000000"/>
          <w:shd w:val="clear" w:color="auto" w:fill="FFFFFF"/>
        </w:rPr>
        <w:t>furnizare</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servicii</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sau</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lucrări</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finanţate</w:t>
      </w:r>
      <w:proofErr w:type="spellEnd"/>
      <w:r w:rsidRPr="007F0EFB">
        <w:rPr>
          <w:rFonts w:ascii="Trebuchet MS" w:hAnsi="Trebuchet MS" w:cs="Courier New"/>
          <w:color w:val="000000"/>
          <w:shd w:val="clear" w:color="auto" w:fill="FFFFFF"/>
        </w:rPr>
        <w:t xml:space="preserve"> din </w:t>
      </w:r>
      <w:proofErr w:type="spellStart"/>
      <w:r w:rsidRPr="007F0EFB">
        <w:rPr>
          <w:rFonts w:ascii="Trebuchet MS" w:hAnsi="Trebuchet MS" w:cs="Courier New"/>
          <w:color w:val="000000"/>
          <w:shd w:val="clear" w:color="auto" w:fill="FFFFFF"/>
        </w:rPr>
        <w:t>fonduri</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europene</w:t>
      </w:r>
      <w:proofErr w:type="spellEnd"/>
      <w:r w:rsidRPr="007F0EFB">
        <w:rPr>
          <w:rFonts w:ascii="Trebuchet MS" w:hAnsi="Trebuchet MS" w:cs="Courier New"/>
          <w:color w:val="000000"/>
          <w:shd w:val="clear" w:color="auto" w:fill="FFFFFF"/>
        </w:rPr>
        <w:t xml:space="preserve">, cu </w:t>
      </w:r>
      <w:proofErr w:type="spellStart"/>
      <w:r w:rsidRPr="007F0EFB">
        <w:rPr>
          <w:rFonts w:ascii="Trebuchet MS" w:hAnsi="Trebuchet MS" w:cs="Courier New"/>
          <w:color w:val="000000"/>
          <w:shd w:val="clear" w:color="auto" w:fill="FFFFFF"/>
        </w:rPr>
        <w:t>modificările</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și</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completările</w:t>
      </w:r>
      <w:proofErr w:type="spellEnd"/>
      <w:r w:rsidRPr="007F0EFB">
        <w:rPr>
          <w:rFonts w:ascii="Trebuchet MS" w:hAnsi="Trebuchet MS" w:cs="Courier New"/>
          <w:color w:val="000000"/>
          <w:shd w:val="clear" w:color="auto" w:fill="FFFFFF"/>
        </w:rPr>
        <w:t xml:space="preserve"> </w:t>
      </w:r>
      <w:proofErr w:type="spellStart"/>
      <w:r w:rsidRPr="007F0EFB">
        <w:rPr>
          <w:rFonts w:ascii="Trebuchet MS" w:hAnsi="Trebuchet MS" w:cs="Courier New"/>
          <w:color w:val="000000"/>
          <w:shd w:val="clear" w:color="auto" w:fill="FFFFFF"/>
        </w:rPr>
        <w:t>ulterioare</w:t>
      </w:r>
      <w:proofErr w:type="spellEnd"/>
      <w:r w:rsidRPr="007F0EFB">
        <w:rPr>
          <w:rFonts w:ascii="Trebuchet MS" w:hAnsi="Trebuchet MS" w:cs="Courier New"/>
          <w:color w:val="000000"/>
          <w:shd w:val="clear" w:color="auto" w:fill="FFFFFF"/>
        </w:rPr>
        <w:t xml:space="preserve"> </w:t>
      </w:r>
    </w:p>
    <w:p w14:paraId="15F3AA92" w14:textId="77777777" w:rsidR="00621A85" w:rsidRPr="007F0EFB" w:rsidRDefault="00621A85" w:rsidP="00621A85">
      <w:pPr>
        <w:pStyle w:val="Title"/>
        <w:spacing w:line="276" w:lineRule="auto"/>
        <w:jc w:val="left"/>
        <w:rPr>
          <w:rFonts w:ascii="Trebuchet MS" w:hAnsi="Trebuchet MS"/>
          <w:sz w:val="24"/>
          <w:szCs w:val="24"/>
          <w:lang w:val="pt-BR"/>
        </w:rPr>
      </w:pPr>
    </w:p>
    <w:p w14:paraId="3FE370AA" w14:textId="77777777" w:rsidR="00621A85" w:rsidRPr="007F0EFB" w:rsidRDefault="00621A85" w:rsidP="00621A85">
      <w:pPr>
        <w:spacing w:line="276" w:lineRule="auto"/>
        <w:jc w:val="both"/>
        <w:rPr>
          <w:rFonts w:ascii="Trebuchet MS" w:hAnsi="Trebuchet MS"/>
          <w:lang w:val="ro-RO"/>
        </w:rPr>
      </w:pPr>
      <w:r w:rsidRPr="007F0EFB">
        <w:rPr>
          <w:rFonts w:ascii="Trebuchet MS" w:hAnsi="Trebuchet MS"/>
          <w:b/>
          <w:lang w:val="ro-RO"/>
        </w:rPr>
        <w:t>Între</w:t>
      </w:r>
    </w:p>
    <w:p w14:paraId="13660A7E" w14:textId="77777777" w:rsidR="00621A85" w:rsidRDefault="00621A85" w:rsidP="00621A85">
      <w:pPr>
        <w:pStyle w:val="ListParagraph"/>
        <w:numPr>
          <w:ilvl w:val="0"/>
          <w:numId w:val="52"/>
        </w:numPr>
        <w:jc w:val="both"/>
        <w:rPr>
          <w:rFonts w:ascii="Trebuchet MS" w:hAnsi="Trebuchet MS"/>
          <w:sz w:val="24"/>
          <w:szCs w:val="24"/>
        </w:rPr>
      </w:pPr>
      <w:r w:rsidRPr="00BD6DD2">
        <w:rPr>
          <w:rFonts w:ascii="Trebuchet MS" w:hAnsi="Trebuchet MS" w:cs="Tahoma"/>
          <w:b/>
          <w:sz w:val="24"/>
          <w:szCs w:val="24"/>
        </w:rPr>
        <w:t>..................</w:t>
      </w:r>
      <w:r w:rsidRPr="00BD6DD2">
        <w:rPr>
          <w:rFonts w:ascii="Trebuchet MS" w:hAnsi="Trebuchet MS" w:cs="Tahoma"/>
          <w:sz w:val="24"/>
          <w:szCs w:val="24"/>
        </w:rPr>
        <w:t>,</w:t>
      </w:r>
      <w:r w:rsidRPr="00BD6DD2">
        <w:rPr>
          <w:rFonts w:ascii="Trebuchet MS" w:hAnsi="Trebuchet MS" w:cs="Tahoma"/>
          <w:b/>
          <w:sz w:val="24"/>
          <w:szCs w:val="24"/>
        </w:rPr>
        <w:t xml:space="preserve"> </w:t>
      </w:r>
      <w:r w:rsidRPr="00BD6DD2">
        <w:rPr>
          <w:rFonts w:ascii="Trebuchet MS" w:hAnsi="Trebuchet MS" w:cs="Tahoma"/>
          <w:sz w:val="24"/>
          <w:szCs w:val="24"/>
        </w:rPr>
        <w:t xml:space="preserve">înregistrată la Registrul Comerțului sub nr. .............., Cod Fiscal ............ cu sediul în județul ................, Municipiul ................, str. ............, nr................ , legal reprezentată prin ............... având funcția ...............,  în calitate de </w:t>
      </w:r>
      <w:r w:rsidRPr="00BD6DD2">
        <w:rPr>
          <w:rFonts w:ascii="Trebuchet MS" w:hAnsi="Trebuchet MS" w:cs="Tahoma"/>
          <w:b/>
          <w:bCs/>
          <w:sz w:val="24"/>
          <w:szCs w:val="24"/>
        </w:rPr>
        <w:t>Achizitor</w:t>
      </w:r>
      <w:r w:rsidRPr="00BD6DD2">
        <w:rPr>
          <w:rFonts w:ascii="Trebuchet MS" w:hAnsi="Trebuchet MS" w:cs="Tahoma"/>
          <w:sz w:val="24"/>
          <w:szCs w:val="24"/>
        </w:rPr>
        <w:t>, pe de-o parte,</w:t>
      </w:r>
      <w:r w:rsidRPr="00BD6DD2">
        <w:rPr>
          <w:rFonts w:ascii="Trebuchet MS" w:hAnsi="Trebuchet MS"/>
          <w:sz w:val="24"/>
          <w:szCs w:val="24"/>
        </w:rPr>
        <w:t>și</w:t>
      </w:r>
    </w:p>
    <w:p w14:paraId="4CAD4A5B" w14:textId="77777777" w:rsidR="00621A85" w:rsidRPr="00BD6DD2" w:rsidRDefault="00621A85" w:rsidP="00621A85">
      <w:pPr>
        <w:pStyle w:val="ListParagraph"/>
        <w:jc w:val="both"/>
        <w:rPr>
          <w:rFonts w:ascii="Trebuchet MS" w:hAnsi="Trebuchet MS"/>
          <w:sz w:val="24"/>
          <w:szCs w:val="24"/>
        </w:rPr>
      </w:pPr>
    </w:p>
    <w:p w14:paraId="2F0A62F2" w14:textId="77777777" w:rsidR="00621A85" w:rsidRPr="001F6AE3" w:rsidRDefault="00621A85" w:rsidP="00621A85">
      <w:pPr>
        <w:pStyle w:val="ListParagraph"/>
        <w:numPr>
          <w:ilvl w:val="0"/>
          <w:numId w:val="52"/>
        </w:numPr>
        <w:jc w:val="both"/>
        <w:rPr>
          <w:rFonts w:ascii="Trebuchet MS" w:hAnsi="Trebuchet MS"/>
        </w:rPr>
      </w:pPr>
      <w:r w:rsidRPr="00BD6DD2">
        <w:rPr>
          <w:rFonts w:ascii="Trebuchet MS" w:hAnsi="Trebuchet MS"/>
          <w:sz w:val="24"/>
          <w:szCs w:val="24"/>
        </w:rPr>
        <w:t xml:space="preserve"> [</w:t>
      </w:r>
      <w:r w:rsidRPr="00BD6DD2">
        <w:rPr>
          <w:rFonts w:ascii="Trebuchet MS" w:hAnsi="Trebuchet MS"/>
          <w:b/>
          <w:sz w:val="24"/>
          <w:szCs w:val="24"/>
        </w:rPr>
        <w:t>Contractantul</w:t>
      </w:r>
      <w:r w:rsidRPr="00BD6DD2">
        <w:rPr>
          <w:rFonts w:ascii="Trebuchet MS" w:hAnsi="Trebuchet MS"/>
          <w:sz w:val="24"/>
          <w:szCs w:val="24"/>
        </w:rPr>
        <w:t>], cu sediul în: [adresa], telefon: [număr telefon], fax: [număr fax], e-mail: [adresă electronică], număr de înmatriculare [număr de înmatriculare], cod de înregistrare fiscală [cod de înregistrare fiscală], cont IBAN nr. [cont bancar], deschis la [Banca-Sucursala] reprezentată prin [numele și prenumele reprezentantului/reprezentanților legal(i) al/ai Contractantului], [funcția(ile) reprezentantului/reprezentanților legal(i) al/ai Contractantului], în calitate de și denumită în continuare „Contractant”, pe de altă parte</w:t>
      </w:r>
      <w:r w:rsidRPr="001F6AE3">
        <w:rPr>
          <w:rFonts w:ascii="Trebuchet MS" w:hAnsi="Trebuchet MS"/>
        </w:rPr>
        <w:t>,</w:t>
      </w:r>
    </w:p>
    <w:p w14:paraId="3C82A83E" w14:textId="77777777" w:rsidR="00621A85" w:rsidRPr="007F0EFB" w:rsidRDefault="00621A85" w:rsidP="00621A85">
      <w:pPr>
        <w:spacing w:line="276" w:lineRule="auto"/>
        <w:ind w:left="1"/>
        <w:jc w:val="both"/>
        <w:rPr>
          <w:rFonts w:ascii="Trebuchet MS" w:eastAsia="Calibri" w:hAnsi="Trebuchet MS"/>
          <w:lang w:val="ro-RO"/>
        </w:rPr>
      </w:pPr>
      <w:r w:rsidRPr="007F0EFB">
        <w:rPr>
          <w:rFonts w:ascii="Trebuchet MS" w:eastAsia="Calibri" w:hAnsi="Trebuchet MS"/>
          <w:lang w:val="ro-RO"/>
        </w:rPr>
        <w:t>denumite, în continuare, împreună, "Părțile" și care,</w:t>
      </w:r>
    </w:p>
    <w:p w14:paraId="7B7D338D" w14:textId="77777777" w:rsidR="00621A85" w:rsidRPr="007F0EFB" w:rsidRDefault="00621A85" w:rsidP="00621A85">
      <w:pPr>
        <w:spacing w:line="276" w:lineRule="auto"/>
        <w:ind w:left="1"/>
        <w:jc w:val="both"/>
        <w:rPr>
          <w:rFonts w:ascii="Trebuchet MS" w:eastAsia="Calibri" w:hAnsi="Trebuchet MS"/>
          <w:lang w:val="ro-RO"/>
        </w:rPr>
      </w:pPr>
    </w:p>
    <w:p w14:paraId="0D2FB10C" w14:textId="77777777" w:rsidR="00621A85" w:rsidRPr="007F0EFB" w:rsidRDefault="00621A85" w:rsidP="00621A85">
      <w:pPr>
        <w:spacing w:line="276" w:lineRule="auto"/>
        <w:ind w:left="1"/>
        <w:jc w:val="both"/>
        <w:rPr>
          <w:rFonts w:ascii="Trebuchet MS" w:eastAsia="Calibri" w:hAnsi="Trebuchet MS"/>
          <w:lang w:val="ro-RO"/>
        </w:rPr>
      </w:pPr>
      <w:r w:rsidRPr="007F0EFB">
        <w:rPr>
          <w:rFonts w:ascii="Trebuchet MS" w:eastAsia="Calibri" w:hAnsi="Trebuchet MS"/>
          <w:lang w:val="ro-RO"/>
        </w:rPr>
        <w:lastRenderedPageBreak/>
        <w:t>având în vedere că:</w:t>
      </w:r>
    </w:p>
    <w:p w14:paraId="79A7C08B" w14:textId="77777777" w:rsidR="00621A85" w:rsidRPr="001F6AE3" w:rsidRDefault="00621A85" w:rsidP="00621A85">
      <w:pPr>
        <w:numPr>
          <w:ilvl w:val="0"/>
          <w:numId w:val="1"/>
        </w:numPr>
        <w:spacing w:line="276" w:lineRule="auto"/>
        <w:contextualSpacing/>
        <w:jc w:val="both"/>
        <w:rPr>
          <w:rFonts w:ascii="Trebuchet MS" w:eastAsia="Calibri" w:hAnsi="Trebuchet MS"/>
          <w:lang w:val="ro-RO"/>
        </w:rPr>
      </w:pPr>
      <w:r w:rsidRPr="001F6AE3">
        <w:rPr>
          <w:rFonts w:ascii="Trebuchet MS" w:eastAsia="Calibri" w:hAnsi="Trebuchet MS"/>
          <w:lang w:val="ro-RO"/>
        </w:rPr>
        <w:t xml:space="preserve">Achizitorul a derulat procedura competitivă având ca obiect achiziția de </w:t>
      </w:r>
      <w:proofErr w:type="spellStart"/>
      <w:r w:rsidRPr="001F6AE3">
        <w:rPr>
          <w:rFonts w:ascii="Trebuchet MS" w:hAnsi="Trebuchet MS"/>
        </w:rPr>
        <w:t>echipamente</w:t>
      </w:r>
      <w:proofErr w:type="spellEnd"/>
      <w:r w:rsidRPr="001F6AE3">
        <w:rPr>
          <w:rFonts w:ascii="Trebuchet MS" w:hAnsi="Trebuchet MS"/>
        </w:rPr>
        <w:t xml:space="preserve"> </w:t>
      </w:r>
      <w:proofErr w:type="spellStart"/>
      <w:r w:rsidRPr="001F6AE3">
        <w:rPr>
          <w:rFonts w:ascii="Trebuchet MS" w:hAnsi="Trebuchet MS"/>
        </w:rPr>
        <w:t>electrice</w:t>
      </w:r>
      <w:proofErr w:type="spellEnd"/>
      <w:r w:rsidRPr="001F6AE3">
        <w:rPr>
          <w:rFonts w:ascii="Trebuchet MS" w:hAnsi="Trebuchet MS"/>
        </w:rPr>
        <w:t xml:space="preserve"> mobile de tip </w:t>
      </w:r>
      <w:proofErr w:type="spellStart"/>
      <w:r w:rsidRPr="001F6AE3">
        <w:rPr>
          <w:rFonts w:ascii="Trebuchet MS" w:hAnsi="Trebuchet MS"/>
        </w:rPr>
        <w:t>reachstacker</w:t>
      </w:r>
      <w:proofErr w:type="spellEnd"/>
      <w:r w:rsidRPr="001F6AE3">
        <w:rPr>
          <w:rFonts w:ascii="Trebuchet MS" w:hAnsi="Trebuchet MS"/>
        </w:rPr>
        <w:t xml:space="preserve"> </w:t>
      </w:r>
      <w:proofErr w:type="spellStart"/>
      <w:r w:rsidRPr="001F6AE3">
        <w:rPr>
          <w:rFonts w:ascii="Trebuchet MS" w:hAnsi="Trebuchet MS"/>
        </w:rPr>
        <w:t>necesare</w:t>
      </w:r>
      <w:proofErr w:type="spellEnd"/>
      <w:r w:rsidRPr="001F6AE3">
        <w:rPr>
          <w:rFonts w:ascii="Trebuchet MS" w:hAnsi="Trebuchet MS"/>
        </w:rPr>
        <w:t xml:space="preserve"> </w:t>
      </w:r>
      <w:proofErr w:type="spellStart"/>
      <w:r w:rsidRPr="001F6AE3">
        <w:rPr>
          <w:rFonts w:ascii="Trebuchet MS" w:hAnsi="Trebuchet MS"/>
        </w:rPr>
        <w:t>pentru</w:t>
      </w:r>
      <w:proofErr w:type="spellEnd"/>
      <w:r w:rsidRPr="001F6AE3">
        <w:rPr>
          <w:rFonts w:ascii="Trebuchet MS" w:hAnsi="Trebuchet MS"/>
        </w:rPr>
        <w:t xml:space="preserve"> </w:t>
      </w:r>
      <w:proofErr w:type="spellStart"/>
      <w:r w:rsidRPr="001F6AE3">
        <w:rPr>
          <w:rFonts w:ascii="Trebuchet MS" w:hAnsi="Trebuchet MS"/>
        </w:rPr>
        <w:t>dezvoltarea</w:t>
      </w:r>
      <w:proofErr w:type="spellEnd"/>
      <w:r w:rsidRPr="001F6AE3">
        <w:rPr>
          <w:rFonts w:ascii="Trebuchet MS" w:hAnsi="Trebuchet MS"/>
        </w:rPr>
        <w:t xml:space="preserve"> </w:t>
      </w:r>
      <w:proofErr w:type="spellStart"/>
      <w:r w:rsidRPr="001F6AE3">
        <w:rPr>
          <w:rFonts w:ascii="Trebuchet MS" w:hAnsi="Trebuchet MS"/>
        </w:rPr>
        <w:t>suprastructurii</w:t>
      </w:r>
      <w:proofErr w:type="spellEnd"/>
      <w:r w:rsidRPr="001F6AE3">
        <w:rPr>
          <w:rFonts w:ascii="Trebuchet MS" w:hAnsi="Trebuchet MS"/>
        </w:rPr>
        <w:t xml:space="preserve"> </w:t>
      </w:r>
      <w:proofErr w:type="spellStart"/>
      <w:r w:rsidRPr="001F6AE3">
        <w:rPr>
          <w:rFonts w:ascii="Trebuchet MS" w:hAnsi="Trebuchet MS"/>
        </w:rPr>
        <w:t>în</w:t>
      </w:r>
      <w:proofErr w:type="spellEnd"/>
      <w:r w:rsidRPr="001F6AE3">
        <w:rPr>
          <w:rFonts w:ascii="Trebuchet MS" w:hAnsi="Trebuchet MS"/>
        </w:rPr>
        <w:t xml:space="preserve"> </w:t>
      </w:r>
      <w:proofErr w:type="spellStart"/>
      <w:r w:rsidRPr="001F6AE3">
        <w:rPr>
          <w:rFonts w:ascii="Trebuchet MS" w:hAnsi="Trebuchet MS"/>
        </w:rPr>
        <w:t>portul</w:t>
      </w:r>
      <w:proofErr w:type="spellEnd"/>
      <w:r w:rsidRPr="001F6AE3">
        <w:rPr>
          <w:rFonts w:ascii="Trebuchet MS" w:hAnsi="Trebuchet MS"/>
        </w:rPr>
        <w:t xml:space="preserve"> Constanța, </w:t>
      </w:r>
      <w:proofErr w:type="spellStart"/>
      <w:r w:rsidRPr="001F6AE3">
        <w:rPr>
          <w:rFonts w:ascii="Trebuchet MS" w:hAnsi="Trebuchet MS"/>
        </w:rPr>
        <w:t>în</w:t>
      </w:r>
      <w:proofErr w:type="spellEnd"/>
      <w:r w:rsidRPr="001F6AE3">
        <w:rPr>
          <w:rFonts w:ascii="Trebuchet MS" w:hAnsi="Trebuchet MS"/>
        </w:rPr>
        <w:t xml:space="preserve"> </w:t>
      </w:r>
      <w:proofErr w:type="spellStart"/>
      <w:r w:rsidRPr="001F6AE3">
        <w:rPr>
          <w:rFonts w:ascii="Trebuchet MS" w:hAnsi="Trebuchet MS"/>
        </w:rPr>
        <w:t>vederea</w:t>
      </w:r>
      <w:proofErr w:type="spellEnd"/>
      <w:r w:rsidRPr="001F6AE3">
        <w:rPr>
          <w:rFonts w:ascii="Trebuchet MS" w:hAnsi="Trebuchet MS"/>
        </w:rPr>
        <w:t xml:space="preserve"> </w:t>
      </w:r>
      <w:proofErr w:type="spellStart"/>
      <w:r w:rsidRPr="001F6AE3">
        <w:rPr>
          <w:rFonts w:ascii="Trebuchet MS" w:hAnsi="Trebuchet MS"/>
        </w:rPr>
        <w:t>facilitării</w:t>
      </w:r>
      <w:proofErr w:type="spellEnd"/>
      <w:r w:rsidRPr="001F6AE3">
        <w:rPr>
          <w:rFonts w:ascii="Trebuchet MS" w:hAnsi="Trebuchet MS"/>
        </w:rPr>
        <w:t xml:space="preserve"> </w:t>
      </w:r>
      <w:proofErr w:type="spellStart"/>
      <w:r w:rsidRPr="001F6AE3">
        <w:rPr>
          <w:rFonts w:ascii="Trebuchet MS" w:hAnsi="Trebuchet MS"/>
        </w:rPr>
        <w:t>comerțului</w:t>
      </w:r>
      <w:proofErr w:type="spellEnd"/>
      <w:r w:rsidRPr="001F6AE3">
        <w:rPr>
          <w:rFonts w:ascii="Trebuchet MS" w:hAnsi="Trebuchet MS"/>
        </w:rPr>
        <w:t xml:space="preserve"> </w:t>
      </w:r>
      <w:proofErr w:type="spellStart"/>
      <w:r w:rsidRPr="001F6AE3">
        <w:rPr>
          <w:rFonts w:ascii="Trebuchet MS" w:hAnsi="Trebuchet MS"/>
        </w:rPr>
        <w:t>internațional</w:t>
      </w:r>
      <w:proofErr w:type="spellEnd"/>
      <w:r w:rsidRPr="001F6AE3">
        <w:rPr>
          <w:rFonts w:ascii="Trebuchet MS" w:hAnsi="Trebuchet MS"/>
        </w:rPr>
        <w:t xml:space="preserve">, </w:t>
      </w:r>
      <w:proofErr w:type="spellStart"/>
      <w:r w:rsidRPr="001F6AE3">
        <w:rPr>
          <w:rFonts w:ascii="Trebuchet MS" w:hAnsi="Trebuchet MS"/>
        </w:rPr>
        <w:t>în</w:t>
      </w:r>
      <w:proofErr w:type="spellEnd"/>
      <w:r w:rsidRPr="001F6AE3">
        <w:rPr>
          <w:rFonts w:ascii="Trebuchet MS" w:hAnsi="Trebuchet MS"/>
        </w:rPr>
        <w:t xml:space="preserve"> special din/</w:t>
      </w:r>
      <w:proofErr w:type="spellStart"/>
      <w:r w:rsidRPr="001F6AE3">
        <w:rPr>
          <w:rFonts w:ascii="Trebuchet MS" w:hAnsi="Trebuchet MS"/>
        </w:rPr>
        <w:t>spre</w:t>
      </w:r>
      <w:proofErr w:type="spellEnd"/>
      <w:r w:rsidRPr="001F6AE3">
        <w:rPr>
          <w:rFonts w:ascii="Trebuchet MS" w:hAnsi="Trebuchet MS"/>
        </w:rPr>
        <w:t xml:space="preserve"> </w:t>
      </w:r>
      <w:proofErr w:type="spellStart"/>
      <w:r w:rsidRPr="001F6AE3">
        <w:rPr>
          <w:rFonts w:ascii="Trebuchet MS" w:hAnsi="Trebuchet MS"/>
        </w:rPr>
        <w:t>Ucraina</w:t>
      </w:r>
      <w:proofErr w:type="spellEnd"/>
      <w:r w:rsidRPr="001F6AE3">
        <w:rPr>
          <w:rFonts w:ascii="Trebuchet MS" w:hAnsi="Trebuchet MS"/>
        </w:rPr>
        <w:t xml:space="preserve">, </w:t>
      </w:r>
      <w:proofErr w:type="spellStart"/>
      <w:r w:rsidRPr="001F6AE3">
        <w:rPr>
          <w:rFonts w:ascii="Trebuchet MS" w:hAnsi="Trebuchet MS"/>
        </w:rPr>
        <w:t>în</w:t>
      </w:r>
      <w:proofErr w:type="spellEnd"/>
      <w:r w:rsidRPr="001F6AE3">
        <w:rPr>
          <w:rFonts w:ascii="Trebuchet MS" w:hAnsi="Trebuchet MS"/>
        </w:rPr>
        <w:t xml:space="preserve"> </w:t>
      </w:r>
      <w:proofErr w:type="spellStart"/>
      <w:r w:rsidRPr="001F6AE3">
        <w:rPr>
          <w:rFonts w:ascii="Trebuchet MS" w:hAnsi="Trebuchet MS"/>
        </w:rPr>
        <w:t>contextul</w:t>
      </w:r>
      <w:proofErr w:type="spellEnd"/>
      <w:r w:rsidRPr="001F6AE3">
        <w:rPr>
          <w:rFonts w:ascii="Trebuchet MS" w:hAnsi="Trebuchet MS"/>
        </w:rPr>
        <w:t xml:space="preserve"> </w:t>
      </w:r>
      <w:proofErr w:type="spellStart"/>
      <w:r w:rsidRPr="001F6AE3">
        <w:rPr>
          <w:rFonts w:ascii="Trebuchet MS" w:hAnsi="Trebuchet MS"/>
        </w:rPr>
        <w:t>implementării</w:t>
      </w:r>
      <w:proofErr w:type="spellEnd"/>
      <w:r w:rsidRPr="001F6AE3">
        <w:rPr>
          <w:rFonts w:ascii="Trebuchet MS" w:hAnsi="Trebuchet MS"/>
        </w:rPr>
        <w:t xml:space="preserve"> </w:t>
      </w:r>
      <w:proofErr w:type="spellStart"/>
      <w:r w:rsidRPr="001F6AE3">
        <w:rPr>
          <w:rFonts w:ascii="Trebuchet MS" w:hAnsi="Trebuchet MS"/>
        </w:rPr>
        <w:t>proiectului</w:t>
      </w:r>
      <w:proofErr w:type="spellEnd"/>
      <w:r w:rsidRPr="001F6AE3">
        <w:rPr>
          <w:rFonts w:ascii="Trebuchet MS" w:hAnsi="Trebuchet MS"/>
        </w:rPr>
        <w:t xml:space="preserve"> </w:t>
      </w:r>
      <w:proofErr w:type="spellStart"/>
      <w:r w:rsidRPr="001F6AE3">
        <w:rPr>
          <w:rFonts w:ascii="Trebuchet MS" w:hAnsi="Trebuchet MS"/>
        </w:rPr>
        <w:t>depus</w:t>
      </w:r>
      <w:proofErr w:type="spellEnd"/>
      <w:r w:rsidRPr="001F6AE3">
        <w:rPr>
          <w:rFonts w:ascii="Trebuchet MS" w:hAnsi="Trebuchet MS"/>
        </w:rPr>
        <w:t xml:space="preserve"> </w:t>
      </w:r>
      <w:proofErr w:type="spellStart"/>
      <w:r w:rsidRPr="001F6AE3">
        <w:rPr>
          <w:rFonts w:ascii="Trebuchet MS" w:hAnsi="Trebuchet MS"/>
        </w:rPr>
        <w:t>spre</w:t>
      </w:r>
      <w:proofErr w:type="spellEnd"/>
      <w:r w:rsidRPr="001F6AE3">
        <w:rPr>
          <w:rFonts w:ascii="Trebuchet MS" w:hAnsi="Trebuchet MS"/>
        </w:rPr>
        <w:t xml:space="preserve"> </w:t>
      </w:r>
      <w:proofErr w:type="spellStart"/>
      <w:r w:rsidRPr="001F6AE3">
        <w:rPr>
          <w:rFonts w:ascii="Trebuchet MS" w:hAnsi="Trebuchet MS"/>
        </w:rPr>
        <w:t>finanțare</w:t>
      </w:r>
      <w:proofErr w:type="spellEnd"/>
      <w:r w:rsidRPr="001F6AE3">
        <w:rPr>
          <w:rFonts w:ascii="Trebuchet MS" w:hAnsi="Trebuchet MS"/>
        </w:rPr>
        <w:t xml:space="preserve"> </w:t>
      </w:r>
      <w:proofErr w:type="spellStart"/>
      <w:r w:rsidRPr="001F6AE3">
        <w:rPr>
          <w:rFonts w:ascii="Trebuchet MS" w:hAnsi="Trebuchet MS"/>
        </w:rPr>
        <w:t>în</w:t>
      </w:r>
      <w:proofErr w:type="spellEnd"/>
      <w:r w:rsidRPr="001F6AE3">
        <w:rPr>
          <w:rFonts w:ascii="Trebuchet MS" w:hAnsi="Trebuchet MS"/>
        </w:rPr>
        <w:t xml:space="preserve"> </w:t>
      </w:r>
      <w:proofErr w:type="spellStart"/>
      <w:r w:rsidRPr="001F6AE3">
        <w:rPr>
          <w:rFonts w:ascii="Trebuchet MS" w:hAnsi="Trebuchet MS"/>
        </w:rPr>
        <w:t>cadrul</w:t>
      </w:r>
      <w:proofErr w:type="spellEnd"/>
      <w:r w:rsidRPr="001F6AE3">
        <w:rPr>
          <w:rFonts w:ascii="Trebuchet MS" w:hAnsi="Trebuchet MS"/>
        </w:rPr>
        <w:t xml:space="preserve"> </w:t>
      </w:r>
      <w:proofErr w:type="spellStart"/>
      <w:r w:rsidRPr="001F6AE3">
        <w:rPr>
          <w:rFonts w:ascii="Trebuchet MS" w:hAnsi="Trebuchet MS"/>
        </w:rPr>
        <w:t>apelului</w:t>
      </w:r>
      <w:proofErr w:type="spellEnd"/>
      <w:r w:rsidRPr="001F6AE3">
        <w:rPr>
          <w:rFonts w:ascii="Trebuchet MS" w:hAnsi="Trebuchet MS"/>
        </w:rPr>
        <w:t xml:space="preserve"> </w:t>
      </w:r>
      <w:r w:rsidRPr="001F6AE3">
        <w:rPr>
          <w:rFonts w:ascii="Trebuchet MS" w:hAnsi="Trebuchet MS"/>
          <w:color w:val="2A2A2A"/>
        </w:rPr>
        <w:t>PT/153/PT</w:t>
      </w:r>
      <w:r w:rsidRPr="001F6AE3">
        <w:rPr>
          <w:rFonts w:ascii="Trebuchet MS" w:hAnsi="Trebuchet MS"/>
          <w:color w:val="4F4F4F"/>
        </w:rPr>
        <w:t>_</w:t>
      </w:r>
      <w:r w:rsidRPr="001F6AE3">
        <w:rPr>
          <w:rFonts w:ascii="Trebuchet MS" w:hAnsi="Trebuchet MS"/>
          <w:color w:val="2A2A2A"/>
        </w:rPr>
        <w:t>P7/ OP3/RS03</w:t>
      </w:r>
      <w:r w:rsidRPr="001F6AE3">
        <w:rPr>
          <w:rFonts w:ascii="Trebuchet MS" w:hAnsi="Trebuchet MS"/>
          <w:color w:val="4F4F4F"/>
        </w:rPr>
        <w:t>.</w:t>
      </w:r>
      <w:r w:rsidRPr="001F6AE3">
        <w:rPr>
          <w:rFonts w:ascii="Trebuchet MS" w:hAnsi="Trebuchet MS"/>
          <w:color w:val="2A2A2A"/>
        </w:rPr>
        <w:t>1/ P</w:t>
      </w:r>
      <w:r w:rsidRPr="001F6AE3">
        <w:rPr>
          <w:rFonts w:ascii="Trebuchet MS" w:hAnsi="Trebuchet MS"/>
          <w:color w:val="4F4F4F"/>
        </w:rPr>
        <w:t>T_</w:t>
      </w:r>
      <w:r w:rsidRPr="001F6AE3">
        <w:rPr>
          <w:rFonts w:ascii="Trebuchet MS" w:hAnsi="Trebuchet MS"/>
          <w:color w:val="2A2A2A"/>
        </w:rPr>
        <w:t xml:space="preserve">A16, </w:t>
      </w:r>
      <w:proofErr w:type="spellStart"/>
      <w:r w:rsidRPr="001F6AE3">
        <w:rPr>
          <w:rFonts w:ascii="Trebuchet MS" w:hAnsi="Trebuchet MS"/>
          <w:color w:val="2A2A2A"/>
        </w:rPr>
        <w:t>lansat</w:t>
      </w:r>
      <w:proofErr w:type="spellEnd"/>
      <w:r w:rsidRPr="001F6AE3">
        <w:rPr>
          <w:rFonts w:ascii="Trebuchet MS" w:hAnsi="Trebuchet MS"/>
          <w:color w:val="2A2A2A"/>
        </w:rPr>
        <w:t xml:space="preserve"> </w:t>
      </w:r>
      <w:proofErr w:type="spellStart"/>
      <w:r w:rsidRPr="001F6AE3">
        <w:rPr>
          <w:rFonts w:ascii="Trebuchet MS" w:hAnsi="Trebuchet MS"/>
          <w:color w:val="2A2A2A"/>
        </w:rPr>
        <w:t>pentru</w:t>
      </w:r>
      <w:proofErr w:type="spellEnd"/>
      <w:r w:rsidRPr="001F6AE3">
        <w:rPr>
          <w:rFonts w:ascii="Trebuchet MS" w:hAnsi="Trebuchet MS"/>
          <w:color w:val="2A2A2A"/>
        </w:rPr>
        <w:t xml:space="preserve"> PROGRAMUL TRANSPORT 2021-2027”</w:t>
      </w:r>
    </w:p>
    <w:p w14:paraId="339294A0" w14:textId="77777777" w:rsidR="00621A85" w:rsidRPr="008B69B2" w:rsidRDefault="00621A85" w:rsidP="00621A85">
      <w:pPr>
        <w:numPr>
          <w:ilvl w:val="0"/>
          <w:numId w:val="1"/>
        </w:numPr>
        <w:spacing w:line="276" w:lineRule="auto"/>
        <w:contextualSpacing/>
        <w:jc w:val="both"/>
        <w:rPr>
          <w:rFonts w:ascii="Trebuchet MS" w:eastAsia="Calibri" w:hAnsi="Trebuchet MS"/>
          <w:lang w:val="ro-RO"/>
        </w:rPr>
      </w:pPr>
      <w:r>
        <w:rPr>
          <w:rFonts w:ascii="Trebuchet MS" w:eastAsia="Calibri" w:hAnsi="Trebuchet MS"/>
          <w:lang w:val="ro-RO"/>
        </w:rPr>
        <w:t xml:space="preserve">Prin Nota justificativă de atribuire nr............../................., Achizitorul </w:t>
      </w:r>
      <w:r w:rsidRPr="008B69B2">
        <w:rPr>
          <w:rFonts w:ascii="Trebuchet MS" w:eastAsia="Calibri" w:hAnsi="Trebuchet MS"/>
          <w:lang w:val="ro-RO"/>
        </w:rPr>
        <w:t>a declarat câștigătoare Oferta Contractantului, [se va completa cu denumirea Contractantului]</w:t>
      </w:r>
    </w:p>
    <w:p w14:paraId="195C88FB" w14:textId="77777777" w:rsidR="00621A85" w:rsidRPr="007F0EFB" w:rsidRDefault="00621A85" w:rsidP="00621A85">
      <w:pPr>
        <w:spacing w:line="276" w:lineRule="auto"/>
        <w:ind w:left="1"/>
        <w:jc w:val="both"/>
        <w:rPr>
          <w:rFonts w:ascii="Trebuchet MS" w:eastAsia="Calibri" w:hAnsi="Trebuchet MS"/>
          <w:lang w:val="ro-RO"/>
        </w:rPr>
      </w:pPr>
      <w:r w:rsidRPr="007F0EFB">
        <w:rPr>
          <w:rFonts w:ascii="Trebuchet MS" w:eastAsia="Calibri" w:hAnsi="Trebuchet MS"/>
          <w:lang w:val="ro-RO"/>
        </w:rPr>
        <w:t>au convenit încheierea prezentului Contract.</w:t>
      </w:r>
    </w:p>
    <w:p w14:paraId="0DFFCA45" w14:textId="77777777" w:rsidR="00621A85" w:rsidRPr="007F0EFB" w:rsidRDefault="00621A85" w:rsidP="00621A85">
      <w:pPr>
        <w:pStyle w:val="CharChar"/>
        <w:spacing w:after="0" w:line="276" w:lineRule="auto"/>
        <w:jc w:val="both"/>
        <w:rPr>
          <w:rFonts w:ascii="Trebuchet MS" w:hAnsi="Trebuchet MS"/>
          <w:b/>
          <w:sz w:val="24"/>
          <w:szCs w:val="24"/>
          <w:lang w:val="ro-RO"/>
        </w:rPr>
      </w:pPr>
    </w:p>
    <w:p w14:paraId="28FF7EAD" w14:textId="10CD698E" w:rsidR="00621A85" w:rsidRPr="00621A85" w:rsidRDefault="00621A85" w:rsidP="00621A85">
      <w:pPr>
        <w:pStyle w:val="Heading1"/>
        <w:rPr>
          <w:rFonts w:ascii="Trebuchet MS" w:eastAsia="Calibri" w:hAnsi="Trebuchet MS"/>
          <w:color w:val="auto"/>
          <w:sz w:val="24"/>
          <w:szCs w:val="24"/>
          <w:lang w:val="ro-RO"/>
        </w:rPr>
      </w:pPr>
      <w:r w:rsidRPr="00621A85">
        <w:rPr>
          <w:rFonts w:ascii="Trebuchet MS" w:eastAsia="Calibri" w:hAnsi="Trebuchet MS"/>
          <w:color w:val="auto"/>
          <w:sz w:val="24"/>
          <w:szCs w:val="24"/>
          <w:lang w:val="ro-RO"/>
        </w:rPr>
        <w:t>1.DEFINIŢII</w:t>
      </w:r>
    </w:p>
    <w:p w14:paraId="6CAB82DE" w14:textId="77777777" w:rsidR="00621A85" w:rsidRPr="007F0EFB" w:rsidRDefault="00621A85" w:rsidP="00621A85">
      <w:pPr>
        <w:numPr>
          <w:ilvl w:val="0"/>
          <w:numId w:val="3"/>
        </w:numPr>
        <w:tabs>
          <w:tab w:val="left" w:pos="990"/>
        </w:tabs>
        <w:spacing w:line="276" w:lineRule="auto"/>
        <w:jc w:val="both"/>
        <w:rPr>
          <w:rFonts w:ascii="Trebuchet MS" w:eastAsia="Calibri" w:hAnsi="Trebuchet MS"/>
          <w:lang w:val="ro-RO"/>
        </w:rPr>
      </w:pPr>
      <w:r w:rsidRPr="007F0EFB">
        <w:rPr>
          <w:rFonts w:ascii="Trebuchet MS" w:eastAsia="Calibri" w:hAnsi="Trebuchet MS"/>
          <w:lang w:val="ro-RO"/>
        </w:rPr>
        <w:t>În prezentul Contract, următorii termeni vor fi interpretați astfel:</w:t>
      </w:r>
    </w:p>
    <w:p w14:paraId="0AC87E8E" w14:textId="77777777" w:rsidR="00621A85"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A</w:t>
      </w:r>
      <w:r>
        <w:rPr>
          <w:rFonts w:ascii="Trebuchet MS" w:eastAsia="Calibri" w:hAnsi="Trebuchet MS"/>
          <w:lang w:val="ro-RO"/>
        </w:rPr>
        <w:t>chizitor</w:t>
      </w:r>
      <w:r w:rsidRPr="007F0EFB">
        <w:rPr>
          <w:rFonts w:ascii="Trebuchet MS" w:eastAsia="Calibri" w:hAnsi="Trebuchet MS"/>
          <w:lang w:val="ro-RO"/>
        </w:rPr>
        <w:t xml:space="preserve"> și Contractant - Părțile contractante, așa cum sunt acestea numite în prezentul Contract;</w:t>
      </w:r>
    </w:p>
    <w:p w14:paraId="48ABC376" w14:textId="77777777" w:rsidR="00621A85" w:rsidRPr="00466574" w:rsidRDefault="00621A85" w:rsidP="00621A85">
      <w:pPr>
        <w:numPr>
          <w:ilvl w:val="0"/>
          <w:numId w:val="4"/>
        </w:numPr>
        <w:spacing w:line="276" w:lineRule="auto"/>
        <w:jc w:val="both"/>
        <w:rPr>
          <w:rFonts w:ascii="Trebuchet MS" w:eastAsia="Calibri" w:hAnsi="Trebuchet MS"/>
          <w:lang w:val="ro-RO"/>
        </w:rPr>
      </w:pPr>
      <w:r w:rsidRPr="00466574">
        <w:rPr>
          <w:rFonts w:ascii="Trebuchet MS" w:eastAsia="Calibri" w:hAnsi="Trebuchet MS"/>
          <w:lang w:val="ro-RO"/>
        </w:rPr>
        <w:t>Act Adițional - document prin care se modifică termenii și condițiile prezentului Contract de achiziție, în condițiile</w:t>
      </w:r>
      <w:r>
        <w:rPr>
          <w:rFonts w:ascii="Trebuchet MS" w:eastAsia="Calibri" w:hAnsi="Trebuchet MS"/>
          <w:lang w:val="ro-RO"/>
        </w:rPr>
        <w:t xml:space="preserve"> </w:t>
      </w:r>
      <w:r w:rsidRPr="00466574">
        <w:rPr>
          <w:rFonts w:ascii="Trebuchet MS" w:eastAsia="Calibri" w:hAnsi="Trebuchet MS"/>
          <w:lang w:val="ro-RO"/>
        </w:rPr>
        <w:t xml:space="preserve">Ordinului nr. 1284/2016 </w:t>
      </w:r>
      <w:proofErr w:type="spellStart"/>
      <w:r w:rsidRPr="00466574">
        <w:rPr>
          <w:rFonts w:ascii="Trebuchet MS" w:hAnsi="Trebuchet MS" w:cs="Courier New"/>
          <w:color w:val="000000"/>
          <w:shd w:val="clear" w:color="auto" w:fill="FFFFFF"/>
        </w:rPr>
        <w:t>privind</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aprobarea</w:t>
      </w:r>
      <w:proofErr w:type="spellEnd"/>
      <w:r w:rsidRPr="00466574">
        <w:rPr>
          <w:rFonts w:ascii="Trebuchet MS" w:hAnsi="Trebuchet MS" w:cs="Courier New"/>
          <w:color w:val="000000"/>
          <w:shd w:val="clear" w:color="auto" w:fill="FFFFFF"/>
        </w:rPr>
        <w:t xml:space="preserve"> Procedurii competitive </w:t>
      </w:r>
      <w:proofErr w:type="spellStart"/>
      <w:r w:rsidRPr="00466574">
        <w:rPr>
          <w:rFonts w:ascii="Trebuchet MS" w:hAnsi="Trebuchet MS" w:cs="Courier New"/>
          <w:color w:val="000000"/>
          <w:shd w:val="clear" w:color="auto" w:fill="FFFFFF"/>
        </w:rPr>
        <w:t>aplicabile</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solicitanţilor</w:t>
      </w:r>
      <w:proofErr w:type="spellEnd"/>
      <w:r w:rsidRPr="00466574">
        <w:rPr>
          <w:rFonts w:ascii="Trebuchet MS" w:hAnsi="Trebuchet MS" w:cs="Courier New"/>
          <w:color w:val="000000"/>
          <w:shd w:val="clear" w:color="auto" w:fill="FFFFFF"/>
        </w:rPr>
        <w:t>/</w:t>
      </w:r>
      <w:proofErr w:type="spellStart"/>
      <w:r w:rsidRPr="00466574">
        <w:rPr>
          <w:rFonts w:ascii="Trebuchet MS" w:hAnsi="Trebuchet MS" w:cs="Courier New"/>
          <w:color w:val="000000"/>
          <w:shd w:val="clear" w:color="auto" w:fill="FFFFFF"/>
        </w:rPr>
        <w:t>beneficiarilor</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privaţi</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pentru</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atribuirea</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contractelor</w:t>
      </w:r>
      <w:proofErr w:type="spellEnd"/>
      <w:r w:rsidRPr="00466574">
        <w:rPr>
          <w:rFonts w:ascii="Trebuchet MS" w:hAnsi="Trebuchet MS" w:cs="Courier New"/>
          <w:color w:val="000000"/>
          <w:shd w:val="clear" w:color="auto" w:fill="FFFFFF"/>
        </w:rPr>
        <w:t xml:space="preserve"> de </w:t>
      </w:r>
      <w:proofErr w:type="spellStart"/>
      <w:r w:rsidRPr="00466574">
        <w:rPr>
          <w:rFonts w:ascii="Trebuchet MS" w:hAnsi="Trebuchet MS" w:cs="Courier New"/>
          <w:color w:val="000000"/>
          <w:shd w:val="clear" w:color="auto" w:fill="FFFFFF"/>
        </w:rPr>
        <w:t>furnizare</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servicii</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sau</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lucrări</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finanţate</w:t>
      </w:r>
      <w:proofErr w:type="spellEnd"/>
      <w:r w:rsidRPr="00466574">
        <w:rPr>
          <w:rFonts w:ascii="Trebuchet MS" w:hAnsi="Trebuchet MS" w:cs="Courier New"/>
          <w:color w:val="000000"/>
          <w:shd w:val="clear" w:color="auto" w:fill="FFFFFF"/>
        </w:rPr>
        <w:t xml:space="preserve"> din </w:t>
      </w:r>
      <w:proofErr w:type="spellStart"/>
      <w:r w:rsidRPr="00466574">
        <w:rPr>
          <w:rFonts w:ascii="Trebuchet MS" w:hAnsi="Trebuchet MS" w:cs="Courier New"/>
          <w:color w:val="000000"/>
          <w:shd w:val="clear" w:color="auto" w:fill="FFFFFF"/>
        </w:rPr>
        <w:t>fonduri</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europene</w:t>
      </w:r>
      <w:proofErr w:type="spellEnd"/>
      <w:r w:rsidRPr="00466574">
        <w:rPr>
          <w:rFonts w:ascii="Trebuchet MS" w:hAnsi="Trebuchet MS" w:cs="Courier New"/>
          <w:color w:val="000000"/>
          <w:shd w:val="clear" w:color="auto" w:fill="FFFFFF"/>
        </w:rPr>
        <w:t xml:space="preserve">, cu </w:t>
      </w:r>
      <w:proofErr w:type="spellStart"/>
      <w:r w:rsidRPr="00466574">
        <w:rPr>
          <w:rFonts w:ascii="Trebuchet MS" w:hAnsi="Trebuchet MS" w:cs="Courier New"/>
          <w:color w:val="000000"/>
          <w:shd w:val="clear" w:color="auto" w:fill="FFFFFF"/>
        </w:rPr>
        <w:t>modificările</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și</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completările</w:t>
      </w:r>
      <w:proofErr w:type="spellEnd"/>
      <w:r w:rsidRPr="00466574">
        <w:rPr>
          <w:rFonts w:ascii="Trebuchet MS" w:hAnsi="Trebuchet MS" w:cs="Courier New"/>
          <w:color w:val="000000"/>
          <w:shd w:val="clear" w:color="auto" w:fill="FFFFFF"/>
        </w:rPr>
        <w:t xml:space="preserve"> </w:t>
      </w:r>
      <w:proofErr w:type="spellStart"/>
      <w:r w:rsidRPr="00466574">
        <w:rPr>
          <w:rFonts w:ascii="Trebuchet MS" w:hAnsi="Trebuchet MS" w:cs="Courier New"/>
          <w:color w:val="000000"/>
          <w:shd w:val="clear" w:color="auto" w:fill="FFFFFF"/>
        </w:rPr>
        <w:t>ulterioare</w:t>
      </w:r>
      <w:proofErr w:type="spellEnd"/>
      <w:r w:rsidRPr="00466574">
        <w:rPr>
          <w:rFonts w:ascii="Trebuchet MS" w:hAnsi="Trebuchet MS" w:cs="Courier New"/>
          <w:color w:val="000000"/>
          <w:shd w:val="clear" w:color="auto" w:fill="FFFFFF"/>
        </w:rPr>
        <w:t xml:space="preserve"> </w:t>
      </w:r>
    </w:p>
    <w:p w14:paraId="0076505A"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Cazul fortuit – Eveniment care nu poate fi prevăzut și nici împiedicat de către cel care ar fi fost chemat să răspundă dacă evenimentul nu s-ar fi produs.</w:t>
      </w:r>
    </w:p>
    <w:p w14:paraId="55F52EF0" w14:textId="77777777" w:rsidR="00621A85" w:rsidRPr="00D8045A" w:rsidRDefault="00621A85" w:rsidP="00621A85">
      <w:pPr>
        <w:numPr>
          <w:ilvl w:val="0"/>
          <w:numId w:val="4"/>
        </w:numPr>
        <w:tabs>
          <w:tab w:val="left" w:pos="810"/>
        </w:tabs>
        <w:spacing w:line="276" w:lineRule="auto"/>
        <w:jc w:val="both"/>
        <w:rPr>
          <w:rFonts w:ascii="Trebuchet MS" w:eastAsia="Calibri" w:hAnsi="Trebuchet MS"/>
          <w:sz w:val="28"/>
          <w:szCs w:val="28"/>
          <w:lang w:val="ro-RO"/>
        </w:rPr>
      </w:pPr>
      <w:r w:rsidRPr="007F0EFB">
        <w:rPr>
          <w:rFonts w:ascii="Trebuchet MS" w:eastAsia="Calibri" w:hAnsi="Trebuchet MS"/>
          <w:lang w:val="ro-RO"/>
        </w:rPr>
        <w:t>Contract</w:t>
      </w:r>
      <w:r>
        <w:rPr>
          <w:rFonts w:ascii="Trebuchet MS" w:eastAsia="Calibri" w:hAnsi="Trebuchet MS"/>
          <w:lang w:val="ro-RO"/>
        </w:rPr>
        <w:t xml:space="preserve"> de furnizare- </w:t>
      </w:r>
      <w:proofErr w:type="spellStart"/>
      <w:r w:rsidRPr="00D8045A">
        <w:rPr>
          <w:rFonts w:ascii="Trebuchet MS" w:hAnsi="Trebuchet MS" w:cs="Courier New"/>
          <w:color w:val="000000"/>
          <w:shd w:val="clear" w:color="auto" w:fill="FFFFFF"/>
        </w:rPr>
        <w:t>contractul</w:t>
      </w:r>
      <w:proofErr w:type="spellEnd"/>
      <w:r w:rsidRPr="00D8045A">
        <w:rPr>
          <w:rFonts w:ascii="Trebuchet MS" w:hAnsi="Trebuchet MS" w:cs="Courier New"/>
          <w:color w:val="000000"/>
          <w:shd w:val="clear" w:color="auto" w:fill="FFFFFF"/>
        </w:rPr>
        <w:t xml:space="preserve"> cu </w:t>
      </w:r>
      <w:proofErr w:type="spellStart"/>
      <w:r w:rsidRPr="00D8045A">
        <w:rPr>
          <w:rFonts w:ascii="Trebuchet MS" w:hAnsi="Trebuchet MS" w:cs="Courier New"/>
          <w:color w:val="000000"/>
          <w:shd w:val="clear" w:color="auto" w:fill="FFFFFF"/>
        </w:rPr>
        <w:t>titlu</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oneros</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încheiat</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în</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scris</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între</w:t>
      </w:r>
      <w:proofErr w:type="spellEnd"/>
      <w:r w:rsidRPr="00D8045A">
        <w:rPr>
          <w:rFonts w:ascii="Trebuchet MS" w:hAnsi="Trebuchet MS" w:cs="Courier New"/>
          <w:color w:val="000000"/>
          <w:shd w:val="clear" w:color="auto" w:fill="FFFFFF"/>
        </w:rPr>
        <w:t xml:space="preserve">  solicitant</w:t>
      </w:r>
      <w:r>
        <w:rPr>
          <w:rFonts w:ascii="Trebuchet MS" w:hAnsi="Trebuchet MS" w:cs="Courier New"/>
          <w:color w:val="000000"/>
          <w:shd w:val="clear" w:color="auto" w:fill="FFFFFF"/>
        </w:rPr>
        <w:t>/</w:t>
      </w:r>
      <w:proofErr w:type="spellStart"/>
      <w:r>
        <w:rPr>
          <w:rFonts w:ascii="Trebuchet MS" w:hAnsi="Trebuchet MS" w:cs="Courier New"/>
          <w:color w:val="000000"/>
          <w:shd w:val="clear" w:color="auto" w:fill="FFFFFF"/>
        </w:rPr>
        <w:t>beneficiar</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şi</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unul</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sau</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mai</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mulţi</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operatori</w:t>
      </w:r>
      <w:proofErr w:type="spellEnd"/>
      <w:r w:rsidRPr="00D8045A">
        <w:rPr>
          <w:rFonts w:ascii="Trebuchet MS" w:hAnsi="Trebuchet MS" w:cs="Courier New"/>
          <w:color w:val="000000"/>
          <w:shd w:val="clear" w:color="auto" w:fill="FFFFFF"/>
        </w:rPr>
        <w:t xml:space="preserve"> economici, </w:t>
      </w:r>
      <w:proofErr w:type="spellStart"/>
      <w:r w:rsidRPr="00D8045A">
        <w:rPr>
          <w:rFonts w:ascii="Trebuchet MS" w:hAnsi="Trebuchet MS" w:cs="Courier New"/>
          <w:color w:val="000000"/>
          <w:shd w:val="clear" w:color="auto" w:fill="FFFFFF"/>
        </w:rPr>
        <w:t>având</w:t>
      </w:r>
      <w:proofErr w:type="spellEnd"/>
      <w:r w:rsidRPr="00D8045A">
        <w:rPr>
          <w:rFonts w:ascii="Trebuchet MS" w:hAnsi="Trebuchet MS" w:cs="Courier New"/>
          <w:color w:val="000000"/>
          <w:shd w:val="clear" w:color="auto" w:fill="FFFFFF"/>
        </w:rPr>
        <w:t xml:space="preserve"> ca </w:t>
      </w:r>
      <w:proofErr w:type="spellStart"/>
      <w:r w:rsidRPr="00D8045A">
        <w:rPr>
          <w:rFonts w:ascii="Trebuchet MS" w:hAnsi="Trebuchet MS" w:cs="Courier New"/>
          <w:color w:val="000000"/>
          <w:shd w:val="clear" w:color="auto" w:fill="FFFFFF"/>
        </w:rPr>
        <w:t>obiect</w:t>
      </w:r>
      <w:proofErr w:type="spellEnd"/>
      <w:r w:rsidRPr="00D8045A">
        <w:rPr>
          <w:rFonts w:ascii="Trebuchet MS" w:hAnsi="Trebuchet MS" w:cs="Courier New"/>
          <w:color w:val="000000"/>
          <w:shd w:val="clear" w:color="auto" w:fill="FFFFFF"/>
        </w:rPr>
        <w:t xml:space="preserve"> </w:t>
      </w:r>
      <w:proofErr w:type="spellStart"/>
      <w:r w:rsidRPr="00D8045A">
        <w:rPr>
          <w:rFonts w:ascii="Trebuchet MS" w:hAnsi="Trebuchet MS" w:cs="Courier New"/>
          <w:color w:val="000000"/>
          <w:shd w:val="clear" w:color="auto" w:fill="FFFFFF"/>
        </w:rPr>
        <w:t>furnizarea</w:t>
      </w:r>
      <w:proofErr w:type="spellEnd"/>
      <w:r w:rsidRPr="00D8045A">
        <w:rPr>
          <w:rFonts w:ascii="Trebuchet MS" w:hAnsi="Trebuchet MS" w:cs="Courier New"/>
          <w:color w:val="000000"/>
          <w:shd w:val="clear" w:color="auto" w:fill="FFFFFF"/>
        </w:rPr>
        <w:t xml:space="preserve"> de </w:t>
      </w:r>
      <w:proofErr w:type="spellStart"/>
      <w:r w:rsidRPr="00D8045A">
        <w:rPr>
          <w:rFonts w:ascii="Trebuchet MS" w:hAnsi="Trebuchet MS" w:cs="Courier New"/>
          <w:color w:val="000000"/>
          <w:shd w:val="clear" w:color="auto" w:fill="FFFFFF"/>
        </w:rPr>
        <w:t>produse</w:t>
      </w:r>
      <w:proofErr w:type="spellEnd"/>
      <w:r w:rsidRPr="00D8045A">
        <w:rPr>
          <w:rFonts w:ascii="Trebuchet MS" w:hAnsi="Trebuchet MS" w:cs="Courier New"/>
          <w:color w:val="000000"/>
          <w:shd w:val="clear" w:color="auto" w:fill="FFFFFF"/>
        </w:rPr>
        <w:t>.</w:t>
      </w:r>
    </w:p>
    <w:p w14:paraId="3A168767"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Despăgubire - suma, neprevăzută expres în Contractul, care este acordată de către instanța de judecată ca despăgubire plătibilă Părții prejudiciate în urma încălcării prevederilor Contractului de către cealaltă Parte;</w:t>
      </w:r>
    </w:p>
    <w:p w14:paraId="0D555409"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Documentele A</w:t>
      </w:r>
      <w:r>
        <w:rPr>
          <w:rFonts w:ascii="Trebuchet MS" w:eastAsia="Calibri" w:hAnsi="Trebuchet MS"/>
          <w:lang w:val="ro-RO"/>
        </w:rPr>
        <w:t>chizitorului</w:t>
      </w:r>
      <w:r w:rsidRPr="007F0EFB">
        <w:rPr>
          <w:rFonts w:ascii="Trebuchet MS" w:eastAsia="Calibri" w:hAnsi="Trebuchet MS"/>
          <w:lang w:val="ro-RO"/>
        </w:rPr>
        <w:t xml:space="preserve"> - toate și fiecare dintre documentele necesare în mod direct sau implicit prin natura Produselor care fac obiectul Contractului, inclusiv, dar fără a se limita la: planuri, regulamente, specificații, desene, schițe, modele, </w:t>
      </w:r>
      <w:r>
        <w:rPr>
          <w:rFonts w:ascii="Trebuchet MS" w:eastAsia="Calibri" w:hAnsi="Trebuchet MS"/>
          <w:lang w:val="ro-RO"/>
        </w:rPr>
        <w:t>note de comandă</w:t>
      </w:r>
      <w:r w:rsidRPr="007F0EFB">
        <w:rPr>
          <w:rFonts w:ascii="Trebuchet MS" w:eastAsia="Calibri" w:hAnsi="Trebuchet MS"/>
          <w:lang w:val="ro-RO"/>
        </w:rPr>
        <w:t xml:space="preserve">, furnizate de </w:t>
      </w:r>
      <w:r>
        <w:rPr>
          <w:rFonts w:ascii="Trebuchet MS" w:eastAsia="Calibri" w:hAnsi="Trebuchet MS"/>
          <w:lang w:val="ro-RO"/>
        </w:rPr>
        <w:t xml:space="preserve">Achizitor </w:t>
      </w:r>
      <w:r w:rsidRPr="007F0EFB">
        <w:rPr>
          <w:rFonts w:ascii="Trebuchet MS" w:eastAsia="Calibri" w:hAnsi="Trebuchet MS"/>
          <w:lang w:val="ro-RO"/>
        </w:rPr>
        <w:t>și necesare Contractantului în vederea realizării obiectului Contractului;</w:t>
      </w:r>
    </w:p>
    <w:p w14:paraId="1D859A0A"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Durata de valabilitate a Contractului - intervalul de timp în care prezentul Contract produce efecte, respectiv de la data intrării în vigoare a Contractului și până la epuizarea convențională, legală sau stabilita de instanța de judecata a oricărui efect pe care îl produce. Durata Contractului este egală cu durata de furnizare a Produselor, dacă aceasta din urmă este neîntreruptă. Durata Contractului este mai mare decât durata reală de furnizare a Produselor, dacă aceasta din urmă se întrerupe, din orice motiv, caz în care Durata Contractului cuprinde și intervalele de timp în care furnizarea Produselor este suspendată sau prelungită. Durata de furnizare a Produselor nu poate depăși, ca termen, limita termenului la care expiră durata Contractului.</w:t>
      </w:r>
    </w:p>
    <w:p w14:paraId="29733106"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lastRenderedPageBreak/>
        <w:t>Contractul este considerat finalizat atunci când contractantul:</w:t>
      </w:r>
    </w:p>
    <w:p w14:paraId="432C8048" w14:textId="77777777" w:rsidR="00621A85" w:rsidRPr="007F0EFB" w:rsidRDefault="00621A85" w:rsidP="00621A85">
      <w:pPr>
        <w:numPr>
          <w:ilvl w:val="0"/>
          <w:numId w:val="5"/>
        </w:numPr>
        <w:spacing w:line="276" w:lineRule="auto"/>
        <w:contextualSpacing/>
        <w:jc w:val="both"/>
        <w:rPr>
          <w:rFonts w:ascii="Trebuchet MS" w:eastAsia="Calibri" w:hAnsi="Trebuchet MS"/>
          <w:lang w:val="ro-RO"/>
        </w:rPr>
      </w:pPr>
      <w:r w:rsidRPr="007F0EFB">
        <w:rPr>
          <w:rFonts w:ascii="Trebuchet MS" w:eastAsia="Calibri" w:hAnsi="Trebuchet MS"/>
          <w:lang w:val="ro-RO"/>
        </w:rPr>
        <w:t>a realizat toate activitățile stabilite prin Contract și a prezentat toate Rezultatele, astfel cum este stabilit în Oferta sa și în Contract,</w:t>
      </w:r>
    </w:p>
    <w:p w14:paraId="1D42207A" w14:textId="77777777" w:rsidR="00621A85" w:rsidRPr="007F0EFB" w:rsidRDefault="00621A85" w:rsidP="00621A85">
      <w:pPr>
        <w:numPr>
          <w:ilvl w:val="0"/>
          <w:numId w:val="5"/>
        </w:numPr>
        <w:spacing w:line="276" w:lineRule="auto"/>
        <w:ind w:left="714" w:hanging="357"/>
        <w:jc w:val="both"/>
        <w:rPr>
          <w:rFonts w:ascii="Trebuchet MS" w:eastAsia="Calibri" w:hAnsi="Trebuchet MS"/>
          <w:lang w:val="ro-RO"/>
        </w:rPr>
      </w:pPr>
      <w:r w:rsidRPr="007F0EFB">
        <w:rPr>
          <w:rFonts w:ascii="Trebuchet MS" w:eastAsia="Calibri" w:hAnsi="Trebuchet MS"/>
          <w:lang w:val="ro-RO"/>
        </w:rPr>
        <w:t>a remediat eventualele Neconformități care nu ar fi permis utilizarea Produselor de către A</w:t>
      </w:r>
      <w:r>
        <w:rPr>
          <w:rFonts w:ascii="Trebuchet MS" w:eastAsia="Calibri" w:hAnsi="Trebuchet MS"/>
          <w:lang w:val="ro-RO"/>
        </w:rPr>
        <w:t>chizitor</w:t>
      </w:r>
      <w:r w:rsidRPr="007F0EFB">
        <w:rPr>
          <w:rFonts w:ascii="Trebuchet MS" w:eastAsia="Calibri" w:hAnsi="Trebuchet MS"/>
          <w:lang w:val="ro-RO"/>
        </w:rPr>
        <w:t>, în vederea obținerii beneficiilor anticipate și îndeplinirii obiectivelor comunicate prin</w:t>
      </w:r>
      <w:r>
        <w:rPr>
          <w:rFonts w:ascii="Trebuchet MS" w:eastAsia="Calibri" w:hAnsi="Trebuchet MS"/>
          <w:lang w:val="ro-RO"/>
        </w:rPr>
        <w:t xml:space="preserve"> specificații </w:t>
      </w:r>
      <w:r w:rsidRPr="007F0EFB">
        <w:rPr>
          <w:rFonts w:ascii="Trebuchet MS" w:eastAsia="Calibri" w:hAnsi="Trebuchet MS"/>
          <w:lang w:val="ro-RO"/>
        </w:rPr>
        <w:t>;</w:t>
      </w:r>
    </w:p>
    <w:p w14:paraId="0CE4A564"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Forță majoră - 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3AA9A23A"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Întârziere - orice eșec al Contractantului sau al A</w:t>
      </w:r>
      <w:r>
        <w:rPr>
          <w:rFonts w:ascii="Trebuchet MS" w:eastAsia="Calibri" w:hAnsi="Trebuchet MS"/>
          <w:lang w:val="ro-RO"/>
        </w:rPr>
        <w:t xml:space="preserve">chizitorului </w:t>
      </w:r>
      <w:r w:rsidRPr="007F0EFB">
        <w:rPr>
          <w:rFonts w:ascii="Trebuchet MS" w:eastAsia="Calibri" w:hAnsi="Trebuchet MS"/>
          <w:lang w:val="ro-RO"/>
        </w:rPr>
        <w:t xml:space="preserve"> de a executa orice obligații contractuale în termenul convenit;</w:t>
      </w:r>
    </w:p>
    <w:p w14:paraId="18C16E0E"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Lege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4FA7C08A" w14:textId="77777777" w:rsidR="00621A85"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Lună - luna calendaristică (12 luni/an);</w:t>
      </w:r>
    </w:p>
    <w:p w14:paraId="71924379" w14:textId="77777777" w:rsidR="00621A85" w:rsidRPr="005A0A83" w:rsidRDefault="00621A85" w:rsidP="00621A85">
      <w:pPr>
        <w:numPr>
          <w:ilvl w:val="0"/>
          <w:numId w:val="4"/>
        </w:numPr>
        <w:tabs>
          <w:tab w:val="left" w:pos="361"/>
          <w:tab w:val="left" w:pos="900"/>
        </w:tabs>
        <w:spacing w:line="276" w:lineRule="auto"/>
        <w:jc w:val="both"/>
        <w:rPr>
          <w:rFonts w:ascii="Trebuchet MS" w:eastAsia="Calibri" w:hAnsi="Trebuchet MS"/>
          <w:lang w:val="ro-RO"/>
        </w:rPr>
      </w:pPr>
      <w:r w:rsidRPr="005A0A83">
        <w:rPr>
          <w:rFonts w:ascii="Trebuchet MS" w:eastAsia="Calibri" w:hAnsi="Trebuchet MS"/>
          <w:lang w:val="ro-RO"/>
        </w:rPr>
        <w:t>Mijloace electronice de comunicare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133374E4"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Neconformitate (Neconformități) - execuția de slabă calitate sau deficiențe care încalcă siguranța, calitatea sau cerințele tehnice și/sau profesionale prevăzute de prezentul Contract și/sau de Legea aplicabilă și/sau care fac Rezultatele furnizării produselor necorespunzătoare scopurilor acestora, astfel cum sunt prevăzute în prezentul Contract și/sau de Legea aplicabilă precum și orice abatere de la cerințele și de la obiectivele stabilite în</w:t>
      </w:r>
      <w:r>
        <w:rPr>
          <w:rFonts w:ascii="Trebuchet MS" w:eastAsia="Calibri" w:hAnsi="Trebuchet MS"/>
          <w:lang w:val="ro-RO"/>
        </w:rPr>
        <w:t xml:space="preserve"> specificațiile tehnce</w:t>
      </w:r>
      <w:r w:rsidRPr="007F0EFB">
        <w:rPr>
          <w:rFonts w:ascii="Trebuchet MS" w:eastAsia="Calibri" w:hAnsi="Trebuchet MS"/>
          <w:lang w:val="ro-RO"/>
        </w:rPr>
        <w:t>. Neconformitățile includ atât viciile aparente, cât și viciile ascunse ale Produselor care fac obiectul prezentului Contract;</w:t>
      </w:r>
    </w:p>
    <w:p w14:paraId="38181317"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Ofertă - actul juridic prin care Contractantul și-a manifestat voința de a se angaja, din punct de vedere juridic, în acest Contract de achiziție de Produse și cuprinde Propunerea Financiară, Propunerea Tehnică precum și alte documente care au fost menționate în Documentația de A</w:t>
      </w:r>
      <w:r>
        <w:rPr>
          <w:rFonts w:ascii="Trebuchet MS" w:eastAsia="Calibri" w:hAnsi="Trebuchet MS"/>
          <w:lang w:val="ro-RO"/>
        </w:rPr>
        <w:t>chiziție</w:t>
      </w:r>
      <w:r w:rsidRPr="007F0EFB">
        <w:rPr>
          <w:rFonts w:ascii="Trebuchet MS" w:eastAsia="Calibri" w:hAnsi="Trebuchet MS"/>
          <w:lang w:val="ro-RO"/>
        </w:rPr>
        <w:t>;</w:t>
      </w:r>
    </w:p>
    <w:p w14:paraId="0EA11F0B"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 xml:space="preserve">Penalitate – suma de bani stabilită procentual în Contract ca fiind plătibilă de către una dintre Părțile contractante către cealaltă Parte în caz de neîndeplinire a obligațiilor din Contract, în caz de neîndeplinire a unei părți a Contractului sau de </w:t>
      </w:r>
      <w:r w:rsidRPr="007F0EFB">
        <w:rPr>
          <w:rFonts w:ascii="Trebuchet MS" w:eastAsia="Calibri" w:hAnsi="Trebuchet MS"/>
          <w:lang w:val="ro-RO"/>
        </w:rPr>
        <w:lastRenderedPageBreak/>
        <w:t>îndeplinire cu întârziere a obligațiilor, astfel cum s-a stabilit prin Documentele Contractului;</w:t>
      </w:r>
    </w:p>
    <w:p w14:paraId="563099A0"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Personal - persoanele desemnate de către Contractant sau de către oricare dintre Subcontractanți pentru îndeplinirea Contractului;</w:t>
      </w:r>
    </w:p>
    <w:p w14:paraId="2182648C"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Prețul Contractului - Prețul plătibil Contractantului de către</w:t>
      </w:r>
      <w:r>
        <w:rPr>
          <w:rFonts w:ascii="Trebuchet MS" w:eastAsia="Calibri" w:hAnsi="Trebuchet MS"/>
          <w:lang w:val="ro-RO"/>
        </w:rPr>
        <w:t xml:space="preserve"> Achizitor </w:t>
      </w:r>
      <w:r w:rsidRPr="007F0EFB">
        <w:rPr>
          <w:rFonts w:ascii="Trebuchet MS" w:eastAsia="Calibri" w:hAnsi="Trebuchet MS"/>
          <w:lang w:val="ro-RO"/>
        </w:rPr>
        <w:t xml:space="preserve">, în baza și în conformitate cu prevederile Contractului, a ofertei Contractantului și a documentației de </w:t>
      </w:r>
      <w:r>
        <w:rPr>
          <w:rFonts w:ascii="Trebuchet MS" w:eastAsia="Calibri" w:hAnsi="Trebuchet MS"/>
          <w:lang w:val="ro-RO"/>
        </w:rPr>
        <w:t>achiziție</w:t>
      </w:r>
      <w:r w:rsidRPr="007F0EFB">
        <w:rPr>
          <w:rFonts w:ascii="Trebuchet MS" w:eastAsia="Calibri" w:hAnsi="Trebuchet MS"/>
          <w:lang w:val="ro-RO"/>
        </w:rPr>
        <w:t>, pentru îndeplinirea integrală și corespunzătoare a tuturor obligațiilor asumate prin Contract;</w:t>
      </w:r>
    </w:p>
    <w:p w14:paraId="22580509" w14:textId="77777777" w:rsidR="00621A85" w:rsidRPr="00767C52"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 xml:space="preserve">Prejudiciu – paguba produsă </w:t>
      </w:r>
      <w:r>
        <w:rPr>
          <w:rFonts w:ascii="Trebuchet MS" w:eastAsia="Calibri" w:hAnsi="Trebuchet MS"/>
          <w:lang w:val="ro-RO"/>
        </w:rPr>
        <w:t xml:space="preserve">Achizitorului </w:t>
      </w:r>
      <w:r w:rsidRPr="007F0EFB">
        <w:rPr>
          <w:rFonts w:ascii="Trebuchet MS" w:eastAsia="Calibri" w:hAnsi="Trebuchet MS"/>
          <w:lang w:val="ro-RO"/>
        </w:rPr>
        <w:t>de către Contractant prin neexecutarea/ executarea necorespunzătoare ori cu întârziere a obligațiilor stabilite în sarcina sa, prin prezentul contract;</w:t>
      </w:r>
    </w:p>
    <w:p w14:paraId="25C5EA43" w14:textId="77777777" w:rsidR="00621A85" w:rsidRPr="007B75B9"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Recepția - reprezintă operațiunea prin care A</w:t>
      </w:r>
      <w:r>
        <w:rPr>
          <w:rFonts w:ascii="Trebuchet MS" w:eastAsia="Calibri" w:hAnsi="Trebuchet MS"/>
          <w:lang w:val="ro-RO"/>
        </w:rPr>
        <w:t>chizitorul</w:t>
      </w:r>
      <w:r w:rsidRPr="007F0EFB">
        <w:rPr>
          <w:rFonts w:ascii="Trebuchet MS" w:eastAsia="Calibri" w:hAnsi="Trebuchet MS"/>
          <w:lang w:val="ro-RO"/>
        </w:rPr>
        <w:t xml:space="preserve"> își exprimă </w:t>
      </w:r>
      <w:r w:rsidRPr="007B75B9">
        <w:rPr>
          <w:rFonts w:ascii="Trebuchet MS" w:eastAsia="Calibri" w:hAnsi="Trebuchet MS"/>
          <w:lang w:val="ro-RO"/>
        </w:rPr>
        <w:t>acceptarea față de produsele furnizate în cadrul contractului de achiziție și pe baza căreia efectuează plata;</w:t>
      </w:r>
    </w:p>
    <w:p w14:paraId="34B8C476" w14:textId="77777777" w:rsidR="00621A85" w:rsidRPr="005D6D34" w:rsidRDefault="00621A85" w:rsidP="00621A85">
      <w:pPr>
        <w:numPr>
          <w:ilvl w:val="0"/>
          <w:numId w:val="4"/>
        </w:numPr>
        <w:spacing w:line="276" w:lineRule="auto"/>
        <w:jc w:val="both"/>
        <w:rPr>
          <w:rFonts w:ascii="Trebuchet MS" w:eastAsia="Calibri" w:hAnsi="Trebuchet MS"/>
          <w:lang w:val="ro-RO"/>
        </w:rPr>
      </w:pPr>
      <w:r w:rsidRPr="005D6D34">
        <w:rPr>
          <w:rFonts w:ascii="Trebuchet MS" w:hAnsi="Trebuchet MS" w:cs="Courier New"/>
          <w:color w:val="000000"/>
          <w:shd w:val="clear" w:color="auto" w:fill="FFFFFF"/>
          <w:lang w:val="ro-RO"/>
        </w:rPr>
        <w:t>Specificațiile tehnice  reprezint</w:t>
      </w:r>
      <w:r>
        <w:rPr>
          <w:rFonts w:ascii="Trebuchet MS" w:hAnsi="Trebuchet MS" w:cs="Courier New"/>
          <w:color w:val="000000"/>
          <w:shd w:val="clear" w:color="auto" w:fill="FFFFFF"/>
          <w:lang w:val="ro-RO"/>
        </w:rPr>
        <w:t xml:space="preserve">ă </w:t>
      </w:r>
      <w:r w:rsidRPr="005D6D34">
        <w:rPr>
          <w:rFonts w:ascii="Trebuchet MS" w:hAnsi="Trebuchet MS" w:cs="Courier New"/>
          <w:color w:val="000000"/>
          <w:shd w:val="clear" w:color="auto" w:fill="FFFFFF"/>
          <w:lang w:val="ro-RO"/>
        </w:rPr>
        <w:t>toate cerinţele, i</w:t>
      </w:r>
      <w:r>
        <w:rPr>
          <w:rFonts w:ascii="Trebuchet MS" w:hAnsi="Trebuchet MS" w:cs="Courier New"/>
          <w:color w:val="000000"/>
          <w:shd w:val="clear" w:color="auto" w:fill="FFFFFF"/>
          <w:lang w:val="ro-RO"/>
        </w:rPr>
        <w:t xml:space="preserve">nclusiv </w:t>
      </w:r>
      <w:r w:rsidRPr="005D6D34">
        <w:rPr>
          <w:rFonts w:ascii="Trebuchet MS" w:hAnsi="Trebuchet MS" w:cs="Courier New"/>
          <w:color w:val="000000"/>
          <w:shd w:val="clear" w:color="auto" w:fill="FFFFFF"/>
          <w:lang w:val="ro-RO"/>
        </w:rPr>
        <w:t>prescripţii sau caracteristici de natură tehnică ce permit</w:t>
      </w:r>
      <w:r>
        <w:rPr>
          <w:rFonts w:ascii="Trebuchet MS" w:hAnsi="Trebuchet MS" w:cs="Courier New"/>
          <w:color w:val="000000"/>
          <w:shd w:val="clear" w:color="auto" w:fill="FFFFFF"/>
          <w:lang w:val="ro-RO"/>
        </w:rPr>
        <w:t xml:space="preserve"> descrierea  produselor</w:t>
      </w:r>
      <w:r w:rsidRPr="005D6D34">
        <w:rPr>
          <w:rFonts w:ascii="Trebuchet MS" w:hAnsi="Trebuchet MS" w:cs="Courier New"/>
          <w:color w:val="000000"/>
          <w:shd w:val="clear" w:color="auto" w:fill="FFFFFF"/>
          <w:lang w:val="ro-RO"/>
        </w:rPr>
        <w:t>, în mod obiectiv, într-o manieră corespunzătoare îndeplinirii necesităţii solicitantului priva</w:t>
      </w:r>
      <w:r>
        <w:rPr>
          <w:rFonts w:ascii="Trebuchet MS" w:hAnsi="Trebuchet MS" w:cs="Courier New"/>
          <w:color w:val="000000"/>
          <w:shd w:val="clear" w:color="auto" w:fill="FFFFFF"/>
          <w:lang w:val="ro-RO"/>
        </w:rPr>
        <w:t>t</w:t>
      </w:r>
      <w:r w:rsidRPr="007B75B9">
        <w:rPr>
          <w:rFonts w:ascii="Trebuchet MS" w:eastAsia="Calibri" w:hAnsi="Trebuchet MS"/>
          <w:lang w:val="ro-RO"/>
        </w:rPr>
        <w:t>;</w:t>
      </w:r>
    </w:p>
    <w:p w14:paraId="2F55BE95"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 xml:space="preserve">Termen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w:t>
      </w:r>
      <w:r>
        <w:rPr>
          <w:rFonts w:ascii="Trebuchet MS" w:eastAsia="Calibri" w:hAnsi="Trebuchet MS"/>
          <w:lang w:val="ro-RO"/>
        </w:rPr>
        <w:t xml:space="preserve">Achizitorului </w:t>
      </w:r>
      <w:r w:rsidRPr="007F0EFB">
        <w:rPr>
          <w:rFonts w:ascii="Trebuchet MS" w:eastAsia="Calibri" w:hAnsi="Trebuchet MS"/>
          <w:lang w:val="ro-RO"/>
        </w:rPr>
        <w:t>nu este luată în calculul termenului. Dacă ultima zi a unui termen exprimat altfel decât în ore este o zi de sărbătoare legală, o duminică sau o sâmbătă, termenul se încheie la expirarea ultimei ore a următoarei zile lucrătoare;</w:t>
      </w:r>
    </w:p>
    <w:p w14:paraId="077D1A32" w14:textId="77777777" w:rsidR="00621A85" w:rsidRPr="007F0EFB" w:rsidRDefault="00621A85" w:rsidP="00621A85">
      <w:pPr>
        <w:numPr>
          <w:ilvl w:val="0"/>
          <w:numId w:val="4"/>
        </w:numPr>
        <w:spacing w:line="276" w:lineRule="auto"/>
        <w:jc w:val="both"/>
        <w:rPr>
          <w:rFonts w:ascii="Trebuchet MS" w:eastAsia="Calibri" w:hAnsi="Trebuchet MS"/>
          <w:lang w:val="ro-RO"/>
        </w:rPr>
      </w:pPr>
      <w:r w:rsidRPr="007F0EFB">
        <w:rPr>
          <w:rFonts w:ascii="Trebuchet MS" w:eastAsia="Calibri" w:hAnsi="Trebuchet MS"/>
          <w:lang w:val="ro-RO"/>
        </w:rPr>
        <w:t>Zi - înseamnă zi calendaristică, iar anul înseamnă 365 de zile; în afara cazului în care se prevede expres că sunt zile lucrătoare.</w:t>
      </w:r>
    </w:p>
    <w:p w14:paraId="6562AF40" w14:textId="77777777" w:rsidR="00621A85" w:rsidRPr="007F0EFB" w:rsidRDefault="00621A85" w:rsidP="00621A85">
      <w:pPr>
        <w:spacing w:line="276" w:lineRule="auto"/>
        <w:ind w:left="1"/>
        <w:jc w:val="both"/>
        <w:rPr>
          <w:rFonts w:ascii="Trebuchet MS" w:eastAsia="Calibri" w:hAnsi="Trebuchet MS"/>
          <w:lang w:val="ro-RO"/>
        </w:rPr>
      </w:pPr>
    </w:p>
    <w:p w14:paraId="15EA2835" w14:textId="7110BD7B" w:rsidR="00621A85" w:rsidRPr="00621A85" w:rsidRDefault="00621A85" w:rsidP="00621A85">
      <w:pPr>
        <w:pStyle w:val="Heading1"/>
        <w:rPr>
          <w:rFonts w:ascii="Trebuchet MS" w:eastAsia="Calibri" w:hAnsi="Trebuchet MS"/>
          <w:color w:val="auto"/>
          <w:sz w:val="24"/>
          <w:szCs w:val="24"/>
          <w:lang w:val="ro-RO"/>
        </w:rPr>
      </w:pPr>
      <w:r w:rsidRPr="00621A85">
        <w:rPr>
          <w:rFonts w:ascii="Trebuchet MS" w:eastAsia="Calibri" w:hAnsi="Trebuchet MS"/>
          <w:color w:val="auto"/>
          <w:sz w:val="24"/>
          <w:szCs w:val="24"/>
          <w:lang w:val="ro-RO"/>
        </w:rPr>
        <w:t>2.INTERPRETARE</w:t>
      </w:r>
    </w:p>
    <w:p w14:paraId="531539B1" w14:textId="77777777" w:rsidR="00621A85" w:rsidRPr="007F0EFB" w:rsidRDefault="00621A85" w:rsidP="00621A85">
      <w:pPr>
        <w:numPr>
          <w:ilvl w:val="0"/>
          <w:numId w:val="6"/>
        </w:numPr>
        <w:tabs>
          <w:tab w:val="left" w:pos="900"/>
          <w:tab w:val="left" w:pos="990"/>
        </w:tabs>
        <w:spacing w:line="276" w:lineRule="auto"/>
        <w:ind w:left="450" w:firstLine="0"/>
        <w:jc w:val="both"/>
        <w:rPr>
          <w:rFonts w:ascii="Trebuchet MS" w:eastAsia="Calibri" w:hAnsi="Trebuchet MS"/>
          <w:lang w:val="ro-RO"/>
        </w:rPr>
      </w:pPr>
      <w:r w:rsidRPr="007F0EFB">
        <w:rPr>
          <w:rFonts w:ascii="Trebuchet MS" w:eastAsia="Calibri" w:hAnsi="Trebuchet MS"/>
          <w:lang w:val="ro-RO"/>
        </w:rPr>
        <w:t>În prezentul Contract, cu excepția unei prevederi contrare, cuvintele la forma singular vor include forma de plural, și invers, iar cuvintele la forma de gen masculin vor include forma de gen feminin, și invers, acolo unde acest lucru este permis de context.</w:t>
      </w:r>
    </w:p>
    <w:p w14:paraId="70531D3B" w14:textId="77777777" w:rsidR="00621A85" w:rsidRPr="007F0EFB" w:rsidRDefault="00621A85" w:rsidP="00621A85">
      <w:pPr>
        <w:numPr>
          <w:ilvl w:val="0"/>
          <w:numId w:val="6"/>
        </w:numPr>
        <w:tabs>
          <w:tab w:val="left" w:pos="540"/>
          <w:tab w:val="left" w:pos="810"/>
          <w:tab w:val="left" w:pos="990"/>
        </w:tabs>
        <w:spacing w:line="276" w:lineRule="auto"/>
        <w:ind w:left="450" w:firstLine="0"/>
        <w:jc w:val="both"/>
        <w:rPr>
          <w:rFonts w:ascii="Trebuchet MS" w:eastAsia="Calibri" w:hAnsi="Trebuchet MS"/>
          <w:lang w:val="ro-RO"/>
        </w:rPr>
      </w:pPr>
      <w:r w:rsidRPr="007F0EFB">
        <w:rPr>
          <w:rFonts w:ascii="Trebuchet MS" w:eastAsia="Calibri" w:hAnsi="Trebuchet MS"/>
          <w:lang w:val="ro-RO"/>
        </w:rPr>
        <w:t>În cazul în care se constată contradicții între prevederile clauzelor contractuale și documentele achiziției, se vor aplica regulile specifice stabilite prin documentele achiziției.</w:t>
      </w:r>
    </w:p>
    <w:p w14:paraId="3F9549C8" w14:textId="77777777" w:rsidR="00621A85" w:rsidRPr="007F0EFB" w:rsidRDefault="00621A85" w:rsidP="00621A85">
      <w:pPr>
        <w:spacing w:line="276" w:lineRule="auto"/>
        <w:ind w:left="1"/>
        <w:jc w:val="both"/>
        <w:rPr>
          <w:rFonts w:ascii="Trebuchet MS" w:eastAsia="Calibri" w:hAnsi="Trebuchet MS"/>
          <w:lang w:val="ro-RO"/>
        </w:rPr>
      </w:pPr>
    </w:p>
    <w:p w14:paraId="5D3C667B" w14:textId="00ED022D" w:rsidR="00621A85" w:rsidRPr="00621A85" w:rsidRDefault="00621A85" w:rsidP="00621A85">
      <w:pPr>
        <w:pStyle w:val="Heading1"/>
        <w:rPr>
          <w:rFonts w:ascii="Trebuchet MS" w:eastAsia="Calibri" w:hAnsi="Trebuchet MS"/>
          <w:sz w:val="24"/>
          <w:szCs w:val="24"/>
          <w:lang w:val="ro-RO"/>
        </w:rPr>
      </w:pPr>
      <w:r w:rsidRPr="00621A85">
        <w:rPr>
          <w:rFonts w:ascii="Trebuchet MS" w:eastAsia="Calibri" w:hAnsi="Trebuchet MS"/>
          <w:color w:val="auto"/>
          <w:sz w:val="24"/>
          <w:szCs w:val="24"/>
          <w:lang w:val="ro-RO"/>
        </w:rPr>
        <w:t>3.OBIECTUL CONTRACTULUI</w:t>
      </w:r>
    </w:p>
    <w:p w14:paraId="71345AF1" w14:textId="77777777" w:rsidR="00621A85" w:rsidRPr="0096528D" w:rsidRDefault="00621A85" w:rsidP="00621A85">
      <w:pPr>
        <w:pStyle w:val="ListParagraph"/>
        <w:spacing w:after="0"/>
        <w:ind w:left="360"/>
        <w:jc w:val="both"/>
        <w:rPr>
          <w:rFonts w:ascii="Trebuchet MS" w:hAnsi="Trebuchet MS" w:cs="Times New Roman"/>
          <w:sz w:val="24"/>
          <w:szCs w:val="24"/>
          <w:lang w:eastAsia="en-US"/>
        </w:rPr>
      </w:pPr>
      <w:r w:rsidRPr="00C42FBB">
        <w:rPr>
          <w:rFonts w:ascii="Trebuchet MS" w:hAnsi="Trebuchet MS" w:cs="Times New Roman"/>
          <w:b/>
          <w:bCs/>
          <w:sz w:val="24"/>
          <w:szCs w:val="24"/>
        </w:rPr>
        <w:t>3.1.(</w:t>
      </w:r>
      <w:r>
        <w:rPr>
          <w:rFonts w:ascii="Trebuchet MS" w:hAnsi="Trebuchet MS" w:cs="Times New Roman"/>
          <w:sz w:val="24"/>
          <w:szCs w:val="24"/>
        </w:rPr>
        <w:t xml:space="preserve">1) </w:t>
      </w:r>
      <w:r w:rsidRPr="00395E7B">
        <w:rPr>
          <w:rFonts w:ascii="Trebuchet MS" w:hAnsi="Trebuchet MS" w:cs="Times New Roman"/>
          <w:sz w:val="24"/>
          <w:szCs w:val="24"/>
        </w:rPr>
        <w:t>Contractantul se obligă să furnizeze, respectiv s</w:t>
      </w:r>
      <w:r w:rsidRPr="007825D9">
        <w:rPr>
          <w:rFonts w:ascii="Trebuchet MS" w:hAnsi="Trebuchet MS" w:cs="Times New Roman"/>
          <w:sz w:val="24"/>
          <w:szCs w:val="24"/>
        </w:rPr>
        <w:t>ă</w:t>
      </w:r>
      <w:r w:rsidRPr="00395E7B">
        <w:rPr>
          <w:rFonts w:ascii="Trebuchet MS" w:hAnsi="Trebuchet MS" w:cs="Times New Roman"/>
          <w:sz w:val="24"/>
          <w:szCs w:val="24"/>
        </w:rPr>
        <w:t xml:space="preserve"> vândă, să livreze</w:t>
      </w:r>
      <w:r>
        <w:rPr>
          <w:rFonts w:ascii="Trebuchet MS" w:hAnsi="Trebuchet MS" w:cs="Times New Roman"/>
          <w:sz w:val="24"/>
          <w:szCs w:val="24"/>
        </w:rPr>
        <w:t xml:space="preserve"> și </w:t>
      </w:r>
      <w:r w:rsidRPr="00395E7B">
        <w:rPr>
          <w:rFonts w:ascii="Trebuchet MS" w:hAnsi="Trebuchet MS" w:cs="Times New Roman"/>
          <w:sz w:val="24"/>
          <w:szCs w:val="24"/>
        </w:rPr>
        <w:t>să  pună în funcțiune la destinația finală</w:t>
      </w:r>
      <w:r>
        <w:rPr>
          <w:rFonts w:ascii="Trebuchet MS" w:hAnsi="Trebuchet MS" w:cs="Times New Roman"/>
          <w:sz w:val="24"/>
          <w:szCs w:val="24"/>
        </w:rPr>
        <w:t xml:space="preserve"> comunicată de către Achizitor</w:t>
      </w:r>
      <w:r w:rsidRPr="00395E7B">
        <w:rPr>
          <w:rFonts w:ascii="Trebuchet MS" w:hAnsi="Trebuchet MS" w:cs="Times New Roman"/>
          <w:sz w:val="24"/>
          <w:szCs w:val="24"/>
        </w:rPr>
        <w:t xml:space="preserve"> cele două echipamente </w:t>
      </w:r>
      <w:r w:rsidRPr="0096528D">
        <w:rPr>
          <w:rFonts w:ascii="Trebuchet MS" w:hAnsi="Trebuchet MS"/>
          <w:sz w:val="24"/>
          <w:szCs w:val="24"/>
        </w:rPr>
        <w:t xml:space="preserve">electrice mobile de tip reachstacker menite să contribuie la dezvoltarea suprastructurii în portul Constanța în vederea facilitării comerțului internațional, în special din/spre Ucraina,  necesare pentru  implementarea proiectului depus spre finanțare în cadrul </w:t>
      </w:r>
      <w:r w:rsidRPr="0096528D">
        <w:rPr>
          <w:rFonts w:ascii="Trebuchet MS" w:hAnsi="Trebuchet MS"/>
          <w:sz w:val="24"/>
          <w:szCs w:val="24"/>
        </w:rPr>
        <w:lastRenderedPageBreak/>
        <w:t xml:space="preserve">apelului </w:t>
      </w:r>
      <w:r w:rsidRPr="0096528D">
        <w:rPr>
          <w:rFonts w:ascii="Trebuchet MS" w:hAnsi="Trebuchet MS" w:cs="Times New Roman"/>
          <w:color w:val="2A2A2A"/>
          <w:sz w:val="24"/>
          <w:szCs w:val="24"/>
        </w:rPr>
        <w:t>PT/153/PT</w:t>
      </w:r>
      <w:r w:rsidRPr="0096528D">
        <w:rPr>
          <w:rFonts w:ascii="Trebuchet MS" w:hAnsi="Trebuchet MS" w:cs="Times New Roman"/>
          <w:color w:val="4F4F4F"/>
          <w:sz w:val="24"/>
          <w:szCs w:val="24"/>
        </w:rPr>
        <w:t>_</w:t>
      </w:r>
      <w:r w:rsidRPr="0096528D">
        <w:rPr>
          <w:rFonts w:ascii="Trebuchet MS" w:hAnsi="Trebuchet MS" w:cs="Times New Roman"/>
          <w:color w:val="2A2A2A"/>
          <w:sz w:val="24"/>
          <w:szCs w:val="24"/>
        </w:rPr>
        <w:t>P7/OP3/RS03</w:t>
      </w:r>
      <w:r w:rsidRPr="0096528D">
        <w:rPr>
          <w:rFonts w:ascii="Trebuchet MS" w:hAnsi="Trebuchet MS" w:cs="Times New Roman"/>
          <w:color w:val="4F4F4F"/>
          <w:sz w:val="24"/>
          <w:szCs w:val="24"/>
        </w:rPr>
        <w:t>.</w:t>
      </w:r>
      <w:r w:rsidRPr="0096528D">
        <w:rPr>
          <w:rFonts w:ascii="Trebuchet MS" w:hAnsi="Trebuchet MS" w:cs="Times New Roman"/>
          <w:color w:val="2A2A2A"/>
          <w:sz w:val="24"/>
          <w:szCs w:val="24"/>
        </w:rPr>
        <w:t>1/P</w:t>
      </w:r>
      <w:r w:rsidRPr="0096528D">
        <w:rPr>
          <w:rFonts w:ascii="Trebuchet MS" w:hAnsi="Trebuchet MS" w:cs="Times New Roman"/>
          <w:color w:val="4F4F4F"/>
          <w:sz w:val="24"/>
          <w:szCs w:val="24"/>
        </w:rPr>
        <w:t>T_</w:t>
      </w:r>
      <w:r w:rsidRPr="0096528D">
        <w:rPr>
          <w:rFonts w:ascii="Trebuchet MS" w:hAnsi="Trebuchet MS" w:cs="Times New Roman"/>
          <w:color w:val="2A2A2A"/>
          <w:sz w:val="24"/>
          <w:szCs w:val="24"/>
        </w:rPr>
        <w:t>A16, lansat pentru PROGRAMUL TRANSPORT 2021-2027</w:t>
      </w:r>
    </w:p>
    <w:p w14:paraId="0091BCBA" w14:textId="77777777" w:rsidR="00621A85" w:rsidRPr="0096528D" w:rsidRDefault="00621A85" w:rsidP="00621A85">
      <w:pPr>
        <w:autoSpaceDE w:val="0"/>
        <w:autoSpaceDN w:val="0"/>
        <w:adjustRightInd w:val="0"/>
        <w:spacing w:line="276" w:lineRule="auto"/>
        <w:ind w:left="450" w:hanging="90"/>
        <w:jc w:val="both"/>
        <w:rPr>
          <w:rFonts w:ascii="Trebuchet MS" w:hAnsi="Trebuchet MS" w:cs="Arial"/>
        </w:rPr>
      </w:pPr>
      <w:r>
        <w:rPr>
          <w:rFonts w:ascii="Trebuchet MS" w:hAnsi="Trebuchet MS"/>
          <w:color w:val="2A2A2A"/>
        </w:rPr>
        <w:t xml:space="preserve">(2) De </w:t>
      </w:r>
      <w:proofErr w:type="spellStart"/>
      <w:r>
        <w:rPr>
          <w:rFonts w:ascii="Trebuchet MS" w:hAnsi="Trebuchet MS"/>
          <w:color w:val="2A2A2A"/>
        </w:rPr>
        <w:t>asemenea</w:t>
      </w:r>
      <w:proofErr w:type="spellEnd"/>
      <w:r>
        <w:rPr>
          <w:rFonts w:ascii="Trebuchet MS" w:hAnsi="Trebuchet MS"/>
          <w:color w:val="2A2A2A"/>
        </w:rPr>
        <w:t xml:space="preserve">, </w:t>
      </w:r>
      <w:proofErr w:type="spellStart"/>
      <w:r>
        <w:rPr>
          <w:rFonts w:ascii="Trebuchet MS" w:hAnsi="Trebuchet MS"/>
          <w:color w:val="2A2A2A"/>
        </w:rPr>
        <w:t>Contractantul</w:t>
      </w:r>
      <w:proofErr w:type="spellEnd"/>
      <w:r>
        <w:rPr>
          <w:rFonts w:ascii="Trebuchet MS" w:hAnsi="Trebuchet MS"/>
          <w:color w:val="2A2A2A"/>
        </w:rPr>
        <w:t xml:space="preserve"> se </w:t>
      </w:r>
      <w:proofErr w:type="spellStart"/>
      <w:r>
        <w:rPr>
          <w:rFonts w:ascii="Trebuchet MS" w:hAnsi="Trebuchet MS"/>
          <w:color w:val="2A2A2A"/>
        </w:rPr>
        <w:t>obligă</w:t>
      </w:r>
      <w:proofErr w:type="spellEnd"/>
      <w:r>
        <w:rPr>
          <w:rFonts w:ascii="Trebuchet MS" w:hAnsi="Trebuchet MS"/>
          <w:color w:val="2A2A2A"/>
        </w:rPr>
        <w:t xml:space="preserve"> </w:t>
      </w:r>
      <w:proofErr w:type="spellStart"/>
      <w:r>
        <w:rPr>
          <w:rFonts w:ascii="Trebuchet MS" w:hAnsi="Trebuchet MS"/>
          <w:color w:val="2A2A2A"/>
        </w:rPr>
        <w:t>să</w:t>
      </w:r>
      <w:proofErr w:type="spellEnd"/>
      <w:r>
        <w:rPr>
          <w:rFonts w:ascii="Trebuchet MS" w:hAnsi="Trebuchet MS"/>
          <w:color w:val="2A2A2A"/>
        </w:rPr>
        <w:t xml:space="preserve"> </w:t>
      </w:r>
      <w:proofErr w:type="spellStart"/>
      <w:r>
        <w:rPr>
          <w:rFonts w:ascii="Trebuchet MS" w:hAnsi="Trebuchet MS"/>
          <w:color w:val="2A2A2A"/>
        </w:rPr>
        <w:t>asigure</w:t>
      </w:r>
      <w:proofErr w:type="spellEnd"/>
      <w:r>
        <w:rPr>
          <w:rFonts w:ascii="Trebuchet MS" w:hAnsi="Trebuchet MS"/>
          <w:color w:val="2A2A2A"/>
        </w:rPr>
        <w:t xml:space="preserve"> </w:t>
      </w:r>
      <w:proofErr w:type="spellStart"/>
      <w:r>
        <w:rPr>
          <w:rFonts w:ascii="Trebuchet MS" w:hAnsi="Trebuchet MS"/>
          <w:color w:val="2A2A2A"/>
        </w:rPr>
        <w:t>instruirea</w:t>
      </w:r>
      <w:proofErr w:type="spellEnd"/>
      <w:r>
        <w:rPr>
          <w:rFonts w:ascii="Trebuchet MS" w:hAnsi="Trebuchet MS"/>
          <w:color w:val="2A2A2A"/>
        </w:rPr>
        <w:t xml:space="preserve"> </w:t>
      </w:r>
      <w:proofErr w:type="spellStart"/>
      <w:r>
        <w:rPr>
          <w:rFonts w:ascii="Trebuchet MS" w:hAnsi="Trebuchet MS"/>
          <w:color w:val="2A2A2A"/>
        </w:rPr>
        <w:t>personalului</w:t>
      </w:r>
      <w:proofErr w:type="spellEnd"/>
      <w:r>
        <w:rPr>
          <w:rFonts w:ascii="Trebuchet MS" w:hAnsi="Trebuchet MS"/>
          <w:color w:val="2A2A2A"/>
        </w:rPr>
        <w:t xml:space="preserve"> </w:t>
      </w:r>
      <w:proofErr w:type="spellStart"/>
      <w:r>
        <w:rPr>
          <w:rFonts w:ascii="Trebuchet MS" w:hAnsi="Trebuchet MS"/>
          <w:color w:val="2A2A2A"/>
        </w:rPr>
        <w:t>desemnat</w:t>
      </w:r>
      <w:proofErr w:type="spellEnd"/>
      <w:r>
        <w:rPr>
          <w:rFonts w:ascii="Trebuchet MS" w:hAnsi="Trebuchet MS"/>
          <w:color w:val="2A2A2A"/>
        </w:rPr>
        <w:t xml:space="preserve"> de </w:t>
      </w:r>
      <w:proofErr w:type="spellStart"/>
      <w:r>
        <w:rPr>
          <w:rFonts w:ascii="Trebuchet MS" w:hAnsi="Trebuchet MS"/>
          <w:color w:val="2A2A2A"/>
        </w:rPr>
        <w:t>către</w:t>
      </w:r>
      <w:proofErr w:type="spellEnd"/>
      <w:r>
        <w:rPr>
          <w:rFonts w:ascii="Trebuchet MS" w:hAnsi="Trebuchet MS"/>
          <w:color w:val="2A2A2A"/>
        </w:rPr>
        <w:t xml:space="preserve"> </w:t>
      </w:r>
      <w:proofErr w:type="spellStart"/>
      <w:r>
        <w:rPr>
          <w:rFonts w:ascii="Trebuchet MS" w:hAnsi="Trebuchet MS"/>
          <w:color w:val="2A2A2A"/>
        </w:rPr>
        <w:t>Achizitor</w:t>
      </w:r>
      <w:proofErr w:type="spellEnd"/>
      <w:r>
        <w:rPr>
          <w:rFonts w:ascii="Trebuchet MS" w:hAnsi="Trebuchet MS"/>
          <w:color w:val="2A2A2A"/>
        </w:rPr>
        <w:t xml:space="preserve"> </w:t>
      </w:r>
      <w:proofErr w:type="spellStart"/>
      <w:r>
        <w:rPr>
          <w:rFonts w:ascii="Trebuchet MS" w:hAnsi="Trebuchet MS"/>
          <w:color w:val="2A2A2A"/>
        </w:rPr>
        <w:t>pentru</w:t>
      </w:r>
      <w:proofErr w:type="spellEnd"/>
      <w:r>
        <w:rPr>
          <w:rFonts w:ascii="Trebuchet MS" w:hAnsi="Trebuchet MS"/>
          <w:color w:val="2A2A2A"/>
        </w:rPr>
        <w:t xml:space="preserve"> </w:t>
      </w:r>
      <w:proofErr w:type="spellStart"/>
      <w:r>
        <w:rPr>
          <w:rFonts w:ascii="Trebuchet MS" w:hAnsi="Trebuchet MS"/>
          <w:color w:val="2A2A2A"/>
        </w:rPr>
        <w:t>operarea</w:t>
      </w:r>
      <w:proofErr w:type="spellEnd"/>
      <w:r>
        <w:rPr>
          <w:rFonts w:ascii="Trebuchet MS" w:hAnsi="Trebuchet MS"/>
          <w:color w:val="2A2A2A"/>
        </w:rPr>
        <w:t xml:space="preserve"> </w:t>
      </w:r>
      <w:proofErr w:type="spellStart"/>
      <w:r>
        <w:rPr>
          <w:rFonts w:ascii="Trebuchet MS" w:hAnsi="Trebuchet MS"/>
          <w:color w:val="2A2A2A"/>
        </w:rPr>
        <w:t>celor</w:t>
      </w:r>
      <w:proofErr w:type="spellEnd"/>
      <w:r>
        <w:rPr>
          <w:rFonts w:ascii="Trebuchet MS" w:hAnsi="Trebuchet MS"/>
          <w:color w:val="2A2A2A"/>
        </w:rPr>
        <w:t xml:space="preserve"> </w:t>
      </w:r>
      <w:proofErr w:type="spellStart"/>
      <w:r>
        <w:rPr>
          <w:rFonts w:ascii="Trebuchet MS" w:hAnsi="Trebuchet MS"/>
          <w:color w:val="2A2A2A"/>
        </w:rPr>
        <w:t>două</w:t>
      </w:r>
      <w:proofErr w:type="spellEnd"/>
      <w:r>
        <w:rPr>
          <w:rFonts w:ascii="Trebuchet MS" w:hAnsi="Trebuchet MS"/>
          <w:color w:val="2A2A2A"/>
        </w:rPr>
        <w:t xml:space="preserve"> </w:t>
      </w:r>
      <w:proofErr w:type="spellStart"/>
      <w:r>
        <w:rPr>
          <w:rFonts w:ascii="Trebuchet MS" w:hAnsi="Trebuchet MS"/>
          <w:color w:val="2A2A2A"/>
        </w:rPr>
        <w:t>echipamente</w:t>
      </w:r>
      <w:proofErr w:type="spellEnd"/>
      <w:r>
        <w:rPr>
          <w:rFonts w:ascii="Trebuchet MS" w:hAnsi="Trebuchet MS"/>
          <w:color w:val="2A2A2A"/>
        </w:rPr>
        <w:t xml:space="preserve"> </w:t>
      </w:r>
      <w:proofErr w:type="spellStart"/>
      <w:r>
        <w:rPr>
          <w:rFonts w:ascii="Trebuchet MS" w:hAnsi="Trebuchet MS" w:cs="Arial"/>
        </w:rPr>
        <w:t>în</w:t>
      </w:r>
      <w:proofErr w:type="spellEnd"/>
      <w:r>
        <w:rPr>
          <w:rFonts w:ascii="Trebuchet MS" w:hAnsi="Trebuchet MS" w:cs="Arial"/>
        </w:rPr>
        <w:t xml:space="preserve"> termen de </w:t>
      </w:r>
      <w:proofErr w:type="spellStart"/>
      <w:r>
        <w:rPr>
          <w:rFonts w:ascii="Trebuchet MS" w:hAnsi="Trebuchet MS" w:cs="Arial"/>
        </w:rPr>
        <w:t>cel</w:t>
      </w:r>
      <w:proofErr w:type="spellEnd"/>
      <w:r>
        <w:rPr>
          <w:rFonts w:ascii="Trebuchet MS" w:hAnsi="Trebuchet MS" w:cs="Arial"/>
        </w:rPr>
        <w:t xml:space="preserve"> </w:t>
      </w:r>
      <w:proofErr w:type="spellStart"/>
      <w:r>
        <w:rPr>
          <w:rFonts w:ascii="Trebuchet MS" w:hAnsi="Trebuchet MS" w:cs="Arial"/>
        </w:rPr>
        <w:t>mult</w:t>
      </w:r>
      <w:proofErr w:type="spellEnd"/>
      <w:r>
        <w:rPr>
          <w:rFonts w:ascii="Trebuchet MS" w:hAnsi="Trebuchet MS" w:cs="Arial"/>
        </w:rPr>
        <w:t xml:space="preserve"> 3 </w:t>
      </w:r>
      <w:proofErr w:type="spellStart"/>
      <w:r>
        <w:rPr>
          <w:rFonts w:ascii="Trebuchet MS" w:hAnsi="Trebuchet MS" w:cs="Arial"/>
        </w:rPr>
        <w:t>zile</w:t>
      </w:r>
      <w:proofErr w:type="spellEnd"/>
      <w:r>
        <w:rPr>
          <w:rFonts w:ascii="Trebuchet MS" w:hAnsi="Trebuchet MS" w:cs="Arial"/>
        </w:rPr>
        <w:t xml:space="preserve"> </w:t>
      </w:r>
      <w:proofErr w:type="spellStart"/>
      <w:r>
        <w:rPr>
          <w:rFonts w:ascii="Trebuchet MS" w:hAnsi="Trebuchet MS" w:cs="Arial"/>
        </w:rPr>
        <w:t>lucrătoare</w:t>
      </w:r>
      <w:proofErr w:type="spellEnd"/>
      <w:r>
        <w:rPr>
          <w:rFonts w:ascii="Trebuchet MS" w:hAnsi="Trebuchet MS" w:cs="Arial"/>
        </w:rPr>
        <w:t xml:space="preserve"> de la </w:t>
      </w:r>
      <w:proofErr w:type="spellStart"/>
      <w:r>
        <w:rPr>
          <w:rFonts w:ascii="Trebuchet MS" w:hAnsi="Trebuchet MS" w:cs="Arial"/>
        </w:rPr>
        <w:t>punerea</w:t>
      </w:r>
      <w:proofErr w:type="spellEnd"/>
      <w:r>
        <w:rPr>
          <w:rFonts w:ascii="Trebuchet MS" w:hAnsi="Trebuchet MS" w:cs="Arial"/>
        </w:rPr>
        <w:t xml:space="preserve"> lor </w:t>
      </w:r>
      <w:proofErr w:type="spellStart"/>
      <w:r>
        <w:rPr>
          <w:rFonts w:ascii="Trebuchet MS" w:hAnsi="Trebuchet MS" w:cs="Arial"/>
        </w:rPr>
        <w:t>în</w:t>
      </w:r>
      <w:proofErr w:type="spellEnd"/>
      <w:r>
        <w:rPr>
          <w:rFonts w:ascii="Trebuchet MS" w:hAnsi="Trebuchet MS" w:cs="Arial"/>
        </w:rPr>
        <w:t xml:space="preserve"> </w:t>
      </w:r>
      <w:proofErr w:type="spellStart"/>
      <w:r>
        <w:rPr>
          <w:rFonts w:ascii="Trebuchet MS" w:hAnsi="Trebuchet MS" w:cs="Arial"/>
        </w:rPr>
        <w:t>funcțiune</w:t>
      </w:r>
      <w:proofErr w:type="spellEnd"/>
      <w:r>
        <w:rPr>
          <w:rFonts w:ascii="Trebuchet MS" w:hAnsi="Trebuchet MS" w:cs="Arial"/>
        </w:rPr>
        <w:t xml:space="preserve"> la </w:t>
      </w:r>
      <w:proofErr w:type="spellStart"/>
      <w:r>
        <w:rPr>
          <w:rFonts w:ascii="Trebuchet MS" w:hAnsi="Trebuchet MS" w:cs="Arial"/>
        </w:rPr>
        <w:t>locația</w:t>
      </w:r>
      <w:proofErr w:type="spellEnd"/>
      <w:r>
        <w:rPr>
          <w:rFonts w:ascii="Trebuchet MS" w:hAnsi="Trebuchet MS" w:cs="Arial"/>
        </w:rPr>
        <w:t xml:space="preserve"> </w:t>
      </w:r>
      <w:proofErr w:type="spellStart"/>
      <w:r>
        <w:rPr>
          <w:rFonts w:ascii="Trebuchet MS" w:hAnsi="Trebuchet MS" w:cs="Arial"/>
        </w:rPr>
        <w:t>indicată</w:t>
      </w:r>
      <w:proofErr w:type="spellEnd"/>
      <w:r>
        <w:rPr>
          <w:rFonts w:ascii="Trebuchet MS" w:hAnsi="Trebuchet MS" w:cs="Arial"/>
        </w:rPr>
        <w:t xml:space="preserve"> </w:t>
      </w:r>
      <w:proofErr w:type="spellStart"/>
      <w:r>
        <w:rPr>
          <w:rFonts w:ascii="Trebuchet MS" w:hAnsi="Trebuchet MS" w:cs="Arial"/>
        </w:rPr>
        <w:t>în</w:t>
      </w:r>
      <w:proofErr w:type="spellEnd"/>
      <w:r>
        <w:rPr>
          <w:rFonts w:ascii="Trebuchet MS" w:hAnsi="Trebuchet MS" w:cs="Arial"/>
        </w:rPr>
        <w:t xml:space="preserve"> </w:t>
      </w:r>
      <w:proofErr w:type="spellStart"/>
      <w:r>
        <w:rPr>
          <w:rFonts w:ascii="Trebuchet MS" w:hAnsi="Trebuchet MS" w:cs="Arial"/>
        </w:rPr>
        <w:t>cuprinsul</w:t>
      </w:r>
      <w:proofErr w:type="spellEnd"/>
      <w:r>
        <w:rPr>
          <w:rFonts w:ascii="Trebuchet MS" w:hAnsi="Trebuchet MS" w:cs="Arial"/>
        </w:rPr>
        <w:t xml:space="preserve"> </w:t>
      </w:r>
      <w:proofErr w:type="spellStart"/>
      <w:r>
        <w:rPr>
          <w:rFonts w:ascii="Trebuchet MS" w:hAnsi="Trebuchet MS" w:cs="Arial"/>
        </w:rPr>
        <w:t>notei</w:t>
      </w:r>
      <w:proofErr w:type="spellEnd"/>
      <w:r>
        <w:rPr>
          <w:rFonts w:ascii="Trebuchet MS" w:hAnsi="Trebuchet MS" w:cs="Arial"/>
        </w:rPr>
        <w:t xml:space="preserve"> de </w:t>
      </w:r>
      <w:proofErr w:type="spellStart"/>
      <w:r>
        <w:rPr>
          <w:rFonts w:ascii="Trebuchet MS" w:hAnsi="Trebuchet MS" w:cs="Arial"/>
        </w:rPr>
        <w:t>comandă</w:t>
      </w:r>
      <w:proofErr w:type="spellEnd"/>
      <w:r>
        <w:rPr>
          <w:rFonts w:ascii="Trebuchet MS" w:hAnsi="Trebuchet MS" w:cs="Arial"/>
        </w:rPr>
        <w:t xml:space="preserve">. </w:t>
      </w:r>
    </w:p>
    <w:p w14:paraId="7201D1B5" w14:textId="77777777" w:rsidR="00621A85" w:rsidRPr="007F0EFB" w:rsidRDefault="00621A85" w:rsidP="00621A85">
      <w:pPr>
        <w:spacing w:line="276" w:lineRule="auto"/>
        <w:ind w:left="450" w:hanging="90"/>
        <w:jc w:val="both"/>
        <w:rPr>
          <w:rFonts w:ascii="Trebuchet MS" w:eastAsia="Calibri" w:hAnsi="Trebuchet MS"/>
          <w:lang w:val="ro-RO"/>
        </w:rPr>
      </w:pPr>
      <w:r w:rsidRPr="000C6D25">
        <w:rPr>
          <w:rFonts w:ascii="Trebuchet MS" w:eastAsia="Calibri" w:hAnsi="Trebuchet MS"/>
          <w:b/>
          <w:bCs/>
          <w:lang w:val="ro-RO"/>
        </w:rPr>
        <w:t>3.2.</w:t>
      </w:r>
      <w:r w:rsidRPr="007F0EFB">
        <w:rPr>
          <w:rFonts w:ascii="Trebuchet MS" w:eastAsia="Calibri" w:hAnsi="Trebuchet MS"/>
          <w:lang w:val="ro-RO"/>
        </w:rPr>
        <w:t>A</w:t>
      </w:r>
      <w:r>
        <w:rPr>
          <w:rFonts w:ascii="Trebuchet MS" w:eastAsia="Calibri" w:hAnsi="Trebuchet MS"/>
          <w:lang w:val="ro-RO"/>
        </w:rPr>
        <w:t xml:space="preserve">chizitorul </w:t>
      </w:r>
      <w:r w:rsidRPr="007F0EFB">
        <w:rPr>
          <w:rFonts w:ascii="Trebuchet MS" w:eastAsia="Calibri" w:hAnsi="Trebuchet MS"/>
          <w:lang w:val="ro-RO"/>
        </w:rPr>
        <w:t xml:space="preserve"> se obligă sa plateasca </w:t>
      </w:r>
      <w:r>
        <w:rPr>
          <w:rFonts w:ascii="Trebuchet MS" w:eastAsia="Calibri" w:hAnsi="Trebuchet MS"/>
          <w:lang w:val="ro-RO"/>
        </w:rPr>
        <w:t>C</w:t>
      </w:r>
      <w:r w:rsidRPr="007F0EFB">
        <w:rPr>
          <w:rFonts w:ascii="Trebuchet MS" w:eastAsia="Calibri" w:hAnsi="Trebuchet MS"/>
          <w:lang w:val="ro-RO"/>
        </w:rPr>
        <w:t xml:space="preserve">ontractantului pretul convenit in prezentul contract pentru </w:t>
      </w:r>
      <w:r>
        <w:rPr>
          <w:rFonts w:ascii="Trebuchet MS" w:eastAsia="Calibri" w:hAnsi="Trebuchet MS"/>
          <w:lang w:val="ro-RO"/>
        </w:rPr>
        <w:t xml:space="preserve">cele două echipamente electrice mobile de tip </w:t>
      </w:r>
      <w:proofErr w:type="spellStart"/>
      <w:r w:rsidRPr="0096528D">
        <w:rPr>
          <w:rFonts w:ascii="Trebuchet MS" w:hAnsi="Trebuchet MS"/>
        </w:rPr>
        <w:t>reachstacker</w:t>
      </w:r>
      <w:proofErr w:type="spellEnd"/>
      <w:r>
        <w:rPr>
          <w:rFonts w:ascii="Trebuchet MS" w:hAnsi="Trebuchet MS"/>
        </w:rPr>
        <w:t xml:space="preserve">, cu </w:t>
      </w:r>
      <w:proofErr w:type="spellStart"/>
      <w:r>
        <w:rPr>
          <w:rFonts w:ascii="Trebuchet MS" w:hAnsi="Trebuchet MS"/>
        </w:rPr>
        <w:t>respectarea</w:t>
      </w:r>
      <w:proofErr w:type="spellEnd"/>
      <w:r>
        <w:rPr>
          <w:rFonts w:ascii="Trebuchet MS" w:hAnsi="Trebuchet MS"/>
        </w:rPr>
        <w:t xml:space="preserve"> </w:t>
      </w:r>
      <w:proofErr w:type="spellStart"/>
      <w:r>
        <w:rPr>
          <w:rFonts w:ascii="Trebuchet MS" w:hAnsi="Trebuchet MS"/>
        </w:rPr>
        <w:t>prevederilor</w:t>
      </w:r>
      <w:proofErr w:type="spellEnd"/>
      <w:r>
        <w:rPr>
          <w:rFonts w:ascii="Trebuchet MS" w:hAnsi="Trebuchet MS"/>
        </w:rPr>
        <w:t xml:space="preserve"> art. 4 din </w:t>
      </w:r>
      <w:proofErr w:type="spellStart"/>
      <w:r>
        <w:rPr>
          <w:rFonts w:ascii="Trebuchet MS" w:hAnsi="Trebuchet MS"/>
        </w:rPr>
        <w:t>prezentul</w:t>
      </w:r>
      <w:proofErr w:type="spellEnd"/>
      <w:r>
        <w:rPr>
          <w:rFonts w:ascii="Trebuchet MS" w:hAnsi="Trebuchet MS"/>
        </w:rPr>
        <w:t xml:space="preserve"> contract. </w:t>
      </w:r>
    </w:p>
    <w:p w14:paraId="4AD6F80D" w14:textId="77777777" w:rsidR="00621A85" w:rsidRPr="007F0EFB" w:rsidRDefault="00621A85" w:rsidP="00621A85">
      <w:pPr>
        <w:spacing w:line="276" w:lineRule="auto"/>
        <w:ind w:left="709"/>
        <w:jc w:val="both"/>
        <w:rPr>
          <w:rFonts w:ascii="Trebuchet MS" w:eastAsia="Calibri" w:hAnsi="Trebuchet MS"/>
          <w:lang w:val="ro-RO"/>
        </w:rPr>
      </w:pPr>
    </w:p>
    <w:p w14:paraId="33F6F44C" w14:textId="29BC6891" w:rsidR="00621A85" w:rsidRPr="00621A85" w:rsidRDefault="00621A85" w:rsidP="00621A85">
      <w:pPr>
        <w:pStyle w:val="Heading1"/>
        <w:rPr>
          <w:rFonts w:ascii="Trebuchet MS" w:eastAsia="Calibri" w:hAnsi="Trebuchet MS"/>
          <w:color w:val="auto"/>
          <w:sz w:val="24"/>
          <w:szCs w:val="24"/>
          <w:lang w:val="ro-RO"/>
        </w:rPr>
      </w:pPr>
      <w:r w:rsidRPr="00621A85">
        <w:rPr>
          <w:rFonts w:ascii="Trebuchet MS" w:eastAsia="Calibri" w:hAnsi="Trebuchet MS"/>
          <w:color w:val="auto"/>
          <w:sz w:val="24"/>
          <w:szCs w:val="24"/>
          <w:lang w:val="ro-RO"/>
        </w:rPr>
        <w:t>4.PREȚUL CONTRACTULUI</w:t>
      </w:r>
    </w:p>
    <w:p w14:paraId="2406DED4" w14:textId="77777777" w:rsidR="00621A85" w:rsidRDefault="00621A85" w:rsidP="00621A85">
      <w:pPr>
        <w:numPr>
          <w:ilvl w:val="0"/>
          <w:numId w:val="7"/>
        </w:numPr>
        <w:tabs>
          <w:tab w:val="left" w:pos="270"/>
          <w:tab w:val="left" w:pos="990"/>
        </w:tabs>
        <w:spacing w:line="276" w:lineRule="auto"/>
        <w:ind w:left="450" w:firstLine="0"/>
        <w:jc w:val="both"/>
        <w:rPr>
          <w:rFonts w:ascii="Trebuchet MS" w:eastAsia="Calibri" w:hAnsi="Trebuchet MS"/>
          <w:lang w:val="ro-RO"/>
        </w:rPr>
      </w:pPr>
      <w:r>
        <w:rPr>
          <w:rFonts w:ascii="Trebuchet MS" w:hAnsi="Trebuchet MS"/>
          <w:lang w:val="it-IT"/>
        </w:rPr>
        <w:t xml:space="preserve">(1) </w:t>
      </w:r>
      <w:r w:rsidRPr="007F0EFB">
        <w:rPr>
          <w:rFonts w:ascii="Trebuchet MS" w:hAnsi="Trebuchet MS"/>
          <w:lang w:val="it-IT"/>
        </w:rPr>
        <w:t xml:space="preserve">Pretul </w:t>
      </w:r>
      <w:r w:rsidRPr="007F0EFB">
        <w:rPr>
          <w:rFonts w:ascii="Trebuchet MS" w:hAnsi="Trebuchet MS"/>
          <w:lang w:val="ro-RO"/>
        </w:rPr>
        <w:t>convenit pentru indeplinirea contractului</w:t>
      </w:r>
      <w:r w:rsidRPr="007F0EFB">
        <w:rPr>
          <w:rFonts w:ascii="Trebuchet MS" w:hAnsi="Trebuchet MS"/>
          <w:lang w:val="it-IT"/>
        </w:rPr>
        <w:t xml:space="preserve">, respectiv pretul </w:t>
      </w:r>
      <w:r>
        <w:rPr>
          <w:rFonts w:ascii="Trebuchet MS" w:hAnsi="Trebuchet MS"/>
          <w:lang w:val="it-IT"/>
        </w:rPr>
        <w:t>aferent celor dou</w:t>
      </w:r>
      <w:r>
        <w:rPr>
          <w:rFonts w:ascii="Trebuchet MS" w:hAnsi="Trebuchet MS"/>
          <w:lang w:val="ro-RO"/>
        </w:rPr>
        <w:t xml:space="preserve">ă </w:t>
      </w:r>
      <w:r>
        <w:rPr>
          <w:rFonts w:ascii="Trebuchet MS" w:hAnsi="Trebuchet MS"/>
          <w:lang w:val="it-IT"/>
        </w:rPr>
        <w:t>echipamente livrate și recepționate de Achizitor,</w:t>
      </w:r>
      <w:r w:rsidRPr="008E0256">
        <w:rPr>
          <w:rFonts w:ascii="Trebuchet MS" w:hAnsi="Trebuchet MS"/>
          <w:lang w:val="ro-RO"/>
        </w:rPr>
        <w:t xml:space="preserve"> platibil Contractantului  este de</w:t>
      </w:r>
      <w:r w:rsidRPr="008E0256">
        <w:rPr>
          <w:rFonts w:ascii="Trebuchet MS" w:hAnsi="Trebuchet MS"/>
          <w:lang w:val="it-IT"/>
        </w:rPr>
        <w:t xml:space="preserve"> ....................Lei, </w:t>
      </w:r>
      <w:r w:rsidRPr="008E0256">
        <w:rPr>
          <w:rFonts w:ascii="Trebuchet MS" w:eastAsia="Calibri" w:hAnsi="Trebuchet MS"/>
          <w:lang w:val="ro-RO"/>
        </w:rPr>
        <w:t>la care se adaugă TVA în valoare de ...... lei, conform prevederilor legale.</w:t>
      </w:r>
    </w:p>
    <w:p w14:paraId="369F2EFA" w14:textId="77777777" w:rsidR="00621A85" w:rsidRDefault="00621A85" w:rsidP="00621A85">
      <w:pPr>
        <w:tabs>
          <w:tab w:val="left" w:pos="270"/>
          <w:tab w:val="left" w:pos="990"/>
        </w:tabs>
        <w:spacing w:line="276" w:lineRule="auto"/>
        <w:ind w:left="450"/>
        <w:jc w:val="both"/>
        <w:rPr>
          <w:rFonts w:ascii="Trebuchet MS" w:eastAsia="Calibri" w:hAnsi="Trebuchet MS"/>
          <w:lang w:val="ro-RO"/>
        </w:rPr>
      </w:pPr>
      <w:r>
        <w:rPr>
          <w:rFonts w:ascii="Trebuchet MS" w:eastAsia="Calibri" w:hAnsi="Trebuchet MS"/>
          <w:lang w:val="ro-RO"/>
        </w:rPr>
        <w:t>(2) Plata pretului se va efectua in termen de 15 zile de la primirea facturii în original de către Achizitor, fiind condiționată de recepționarea celor două echipamente de către acesta.</w:t>
      </w:r>
    </w:p>
    <w:p w14:paraId="13D9FCFF" w14:textId="77777777" w:rsidR="00621A85" w:rsidRPr="005468C5" w:rsidRDefault="00621A85" w:rsidP="00621A85">
      <w:pPr>
        <w:tabs>
          <w:tab w:val="left" w:pos="990"/>
        </w:tabs>
        <w:ind w:left="360" w:firstLine="90"/>
        <w:jc w:val="both"/>
        <w:rPr>
          <w:rFonts w:ascii="Trebuchet MS" w:eastAsia="Calibri" w:hAnsi="Trebuchet MS"/>
          <w:lang w:val="ro-RO"/>
        </w:rPr>
      </w:pPr>
      <w:r w:rsidRPr="00AD0369">
        <w:rPr>
          <w:rFonts w:ascii="Trebuchet MS" w:eastAsia="Calibri" w:hAnsi="Trebuchet MS"/>
          <w:b/>
          <w:bCs/>
          <w:lang w:val="ro-RO"/>
        </w:rPr>
        <w:t>4.2.</w:t>
      </w:r>
      <w:r w:rsidRPr="00AD0369">
        <w:rPr>
          <w:rFonts w:ascii="Trebuchet MS" w:eastAsia="Calibri" w:hAnsi="Trebuchet MS"/>
          <w:lang w:val="ro-RO"/>
        </w:rPr>
        <w:t>În cazul în care din considerente ce țin de rezidența fiscală a Contractantului este necesar ca  plata să se efecîn altă monedă, echivalența se va stabili utilizându-se  cursul BNR din ziua emiterii facturii de către Contractant.</w:t>
      </w:r>
    </w:p>
    <w:p w14:paraId="2CCB83C0" w14:textId="77777777" w:rsidR="00621A85" w:rsidRPr="005468C5" w:rsidRDefault="00621A85" w:rsidP="00621A85">
      <w:pPr>
        <w:pStyle w:val="ListParagraph"/>
        <w:numPr>
          <w:ilvl w:val="1"/>
          <w:numId w:val="66"/>
        </w:numPr>
        <w:tabs>
          <w:tab w:val="left" w:pos="810"/>
          <w:tab w:val="left" w:pos="990"/>
        </w:tabs>
        <w:ind w:left="1080" w:hanging="540"/>
        <w:jc w:val="both"/>
        <w:rPr>
          <w:rFonts w:ascii="Trebuchet MS" w:hAnsi="Trebuchet MS"/>
        </w:rPr>
      </w:pPr>
      <w:r w:rsidRPr="005468C5">
        <w:rPr>
          <w:rFonts w:ascii="Trebuchet MS" w:hAnsi="Trebuchet MS"/>
          <w:sz w:val="24"/>
          <w:szCs w:val="24"/>
        </w:rPr>
        <w:t>Prețul Contractului este ferm și nu se ajustează</w:t>
      </w:r>
      <w:r w:rsidRPr="005468C5">
        <w:rPr>
          <w:rFonts w:ascii="Trebuchet MS" w:hAnsi="Trebuchet MS"/>
        </w:rPr>
        <w:t xml:space="preserve">. </w:t>
      </w:r>
    </w:p>
    <w:p w14:paraId="168A30AC" w14:textId="77777777" w:rsidR="00621A85" w:rsidRDefault="00621A85" w:rsidP="00621A85">
      <w:pPr>
        <w:ind w:left="720"/>
        <w:jc w:val="both"/>
        <w:rPr>
          <w:rFonts w:ascii="Trebuchet MS" w:eastAsia="Calibri" w:hAnsi="Trebuchet MS"/>
          <w:b/>
          <w:lang w:val="ro-RO"/>
        </w:rPr>
      </w:pPr>
    </w:p>
    <w:p w14:paraId="4E79FABE" w14:textId="35285C06" w:rsidR="00621A85" w:rsidRPr="00F62A0E" w:rsidRDefault="00F62A0E" w:rsidP="00F62A0E">
      <w:pPr>
        <w:pStyle w:val="Heading2"/>
        <w:rPr>
          <w:rFonts w:ascii="Trebuchet MS" w:eastAsia="Calibri" w:hAnsi="Trebuchet MS"/>
          <w:color w:val="auto"/>
          <w:sz w:val="24"/>
          <w:szCs w:val="24"/>
          <w:lang w:val="ro-RO"/>
        </w:rPr>
      </w:pPr>
      <w:r w:rsidRPr="00F62A0E">
        <w:rPr>
          <w:rFonts w:ascii="Trebuchet MS" w:eastAsia="Calibri" w:hAnsi="Trebuchet MS"/>
          <w:color w:val="auto"/>
          <w:sz w:val="24"/>
          <w:szCs w:val="24"/>
          <w:lang w:val="ro-RO"/>
        </w:rPr>
        <w:t>5.DURATA CONTRACTULUI</w:t>
      </w:r>
    </w:p>
    <w:p w14:paraId="38953712" w14:textId="77777777" w:rsidR="00621A85" w:rsidRPr="007F0EFB" w:rsidRDefault="00621A85" w:rsidP="00621A85">
      <w:pPr>
        <w:numPr>
          <w:ilvl w:val="0"/>
          <w:numId w:val="8"/>
        </w:numPr>
        <w:tabs>
          <w:tab w:val="left" w:pos="361"/>
          <w:tab w:val="left" w:pos="810"/>
          <w:tab w:val="left" w:pos="900"/>
        </w:tabs>
        <w:spacing w:line="276" w:lineRule="auto"/>
        <w:ind w:left="270" w:firstLine="90"/>
        <w:jc w:val="both"/>
        <w:rPr>
          <w:rFonts w:ascii="Trebuchet MS" w:eastAsia="Calibri" w:hAnsi="Trebuchet MS"/>
          <w:lang w:val="ro-RO"/>
        </w:rPr>
      </w:pPr>
      <w:r w:rsidRPr="007F0EFB">
        <w:rPr>
          <w:rFonts w:ascii="Trebuchet MS" w:eastAsia="Calibri" w:hAnsi="Trebuchet MS"/>
          <w:lang w:val="ro-RO"/>
        </w:rPr>
        <w:t>Prezentul Contract intră în vigoare la data semnării acestuia de către ambele părți și se finalizează la data îndeplinirii</w:t>
      </w:r>
      <w:r>
        <w:rPr>
          <w:rFonts w:ascii="Trebuchet MS" w:eastAsia="Calibri" w:hAnsi="Trebuchet MS"/>
          <w:lang w:val="ro-RO"/>
        </w:rPr>
        <w:t xml:space="preserve"> tuturor</w:t>
      </w:r>
      <w:r w:rsidRPr="007F0EFB">
        <w:rPr>
          <w:rFonts w:ascii="Trebuchet MS" w:eastAsia="Calibri" w:hAnsi="Trebuchet MS"/>
          <w:lang w:val="ro-RO"/>
        </w:rPr>
        <w:t xml:space="preserve"> obligații</w:t>
      </w:r>
      <w:r>
        <w:rPr>
          <w:rFonts w:ascii="Trebuchet MS" w:eastAsia="Calibri" w:hAnsi="Trebuchet MS"/>
          <w:lang w:val="ro-RO"/>
        </w:rPr>
        <w:t>lor</w:t>
      </w:r>
      <w:r w:rsidRPr="007F0EFB">
        <w:rPr>
          <w:rFonts w:ascii="Trebuchet MS" w:eastAsia="Calibri" w:hAnsi="Trebuchet MS"/>
          <w:lang w:val="ro-RO"/>
        </w:rPr>
        <w:t xml:space="preserve"> contractuale </w:t>
      </w:r>
      <w:r>
        <w:rPr>
          <w:rFonts w:ascii="Trebuchet MS" w:eastAsia="Calibri" w:hAnsi="Trebuchet MS"/>
          <w:lang w:val="ro-RO"/>
        </w:rPr>
        <w:t xml:space="preserve">ce revin </w:t>
      </w:r>
      <w:r w:rsidRPr="007F0EFB">
        <w:rPr>
          <w:rFonts w:ascii="Trebuchet MS" w:eastAsia="Calibri" w:hAnsi="Trebuchet MS"/>
          <w:lang w:val="ro-RO"/>
        </w:rPr>
        <w:t>Părților.</w:t>
      </w:r>
    </w:p>
    <w:p w14:paraId="4F6E8488" w14:textId="77777777" w:rsidR="00621A85" w:rsidRPr="0037285A" w:rsidRDefault="00621A85" w:rsidP="00621A85">
      <w:pPr>
        <w:pStyle w:val="DefaultText2"/>
        <w:numPr>
          <w:ilvl w:val="0"/>
          <w:numId w:val="8"/>
        </w:numPr>
        <w:tabs>
          <w:tab w:val="left" w:pos="361"/>
          <w:tab w:val="left" w:pos="900"/>
          <w:tab w:val="left" w:pos="1080"/>
        </w:tabs>
        <w:spacing w:line="276" w:lineRule="auto"/>
        <w:ind w:left="361" w:hanging="1"/>
        <w:jc w:val="both"/>
        <w:rPr>
          <w:rFonts w:ascii="Trebuchet MS" w:eastAsia="Calibri" w:hAnsi="Trebuchet MS"/>
          <w:lang w:val="ro-RO"/>
        </w:rPr>
      </w:pPr>
      <w:r w:rsidRPr="00425EF2">
        <w:rPr>
          <w:rFonts w:ascii="Trebuchet MS" w:hAnsi="Trebuchet MS"/>
          <w:szCs w:val="24"/>
          <w:lang w:val="ro-RO"/>
        </w:rPr>
        <w:t>Durata  de</w:t>
      </w:r>
      <w:r>
        <w:rPr>
          <w:rFonts w:ascii="Trebuchet MS" w:hAnsi="Trebuchet MS"/>
          <w:szCs w:val="24"/>
          <w:lang w:val="ro-RO"/>
        </w:rPr>
        <w:t xml:space="preserve"> livrare a echipamentelor </w:t>
      </w:r>
      <w:r w:rsidRPr="00425EF2">
        <w:rPr>
          <w:rFonts w:ascii="Trebuchet MS" w:hAnsi="Trebuchet MS"/>
          <w:szCs w:val="24"/>
          <w:lang w:val="ro-RO"/>
        </w:rPr>
        <w:t xml:space="preserve"> este de ...................................... zile de la data transmiterii notei de comandă de catre achizitor</w:t>
      </w:r>
      <w:r>
        <w:rPr>
          <w:rFonts w:ascii="Trebuchet MS" w:hAnsi="Trebuchet MS"/>
          <w:szCs w:val="24"/>
          <w:lang w:val="ro-RO"/>
        </w:rPr>
        <w:t>, fără ca aceasta să poată depăși însă data de 15 noiembrie 2024.</w:t>
      </w:r>
    </w:p>
    <w:p w14:paraId="5DDF2AD3" w14:textId="77777777" w:rsidR="00621A85" w:rsidRPr="005358E4" w:rsidRDefault="00621A85" w:rsidP="00621A85">
      <w:pPr>
        <w:pStyle w:val="DefaultText2"/>
        <w:numPr>
          <w:ilvl w:val="0"/>
          <w:numId w:val="8"/>
        </w:numPr>
        <w:tabs>
          <w:tab w:val="left" w:pos="361"/>
          <w:tab w:val="left" w:pos="900"/>
          <w:tab w:val="left" w:pos="1080"/>
        </w:tabs>
        <w:spacing w:line="276" w:lineRule="auto"/>
        <w:ind w:left="361" w:hanging="1"/>
        <w:jc w:val="both"/>
        <w:rPr>
          <w:rFonts w:ascii="Trebuchet MS" w:eastAsia="Calibri" w:hAnsi="Trebuchet MS"/>
          <w:lang w:val="ro-RO"/>
        </w:rPr>
      </w:pPr>
      <w:r>
        <w:rPr>
          <w:rFonts w:ascii="Trebuchet MS" w:hAnsi="Trebuchet MS"/>
          <w:szCs w:val="24"/>
          <w:lang w:val="ro-RO"/>
        </w:rPr>
        <w:t>(1) Nota de comandă pentru livrarea celor două echipamente ce fac obiectul prezentului contract va fi transmisă de către Achizitor în termen de cel mult 3 zile lucrătoare de la semnarea prezentului contract.</w:t>
      </w:r>
    </w:p>
    <w:p w14:paraId="557ABD30" w14:textId="77777777" w:rsidR="00621A85" w:rsidRPr="00425EF2" w:rsidRDefault="00621A85" w:rsidP="00621A85">
      <w:pPr>
        <w:pStyle w:val="DefaultText2"/>
        <w:numPr>
          <w:ilvl w:val="0"/>
          <w:numId w:val="8"/>
        </w:numPr>
        <w:tabs>
          <w:tab w:val="left" w:pos="361"/>
          <w:tab w:val="left" w:pos="900"/>
          <w:tab w:val="left" w:pos="1080"/>
        </w:tabs>
        <w:spacing w:line="276" w:lineRule="auto"/>
        <w:ind w:left="361" w:hanging="1"/>
        <w:jc w:val="both"/>
        <w:rPr>
          <w:rFonts w:ascii="Trebuchet MS" w:eastAsia="Calibri" w:hAnsi="Trebuchet MS"/>
          <w:lang w:val="ro-RO"/>
        </w:rPr>
      </w:pPr>
      <w:r>
        <w:rPr>
          <w:rFonts w:ascii="Trebuchet MS" w:hAnsi="Trebuchet MS"/>
          <w:szCs w:val="24"/>
          <w:lang w:val="ro-RO"/>
        </w:rPr>
        <w:t>Achizitorul va detalia la nivelul notei de comandă transmise Contractantului toate cerințele pe care acesta le consideră relevante pentru furnizarea unor produse conforme cu specificațiile tehnice elaborate de acesta, indicând în mod expres și locația de livrare a acestora.</w:t>
      </w:r>
    </w:p>
    <w:p w14:paraId="60B8C0CA" w14:textId="77777777" w:rsidR="00621A85" w:rsidRPr="007F0EFB" w:rsidRDefault="00621A85" w:rsidP="00621A85">
      <w:pPr>
        <w:spacing w:line="276" w:lineRule="auto"/>
        <w:ind w:left="1"/>
        <w:jc w:val="both"/>
        <w:rPr>
          <w:rFonts w:ascii="Trebuchet MS" w:eastAsia="Calibri" w:hAnsi="Trebuchet MS"/>
          <w:color w:val="FF0000"/>
          <w:lang w:val="ro-RO"/>
        </w:rPr>
      </w:pPr>
    </w:p>
    <w:p w14:paraId="2AC8E3DE" w14:textId="508FDAB8" w:rsidR="00621A85" w:rsidRPr="00AD0369" w:rsidRDefault="00AD0369" w:rsidP="00AD0369">
      <w:pPr>
        <w:pStyle w:val="Heading1"/>
        <w:rPr>
          <w:rFonts w:ascii="Trebuchet MS" w:eastAsia="Calibri" w:hAnsi="Trebuchet MS"/>
          <w:color w:val="auto"/>
          <w:sz w:val="24"/>
          <w:szCs w:val="24"/>
          <w:lang w:val="ro-RO"/>
        </w:rPr>
      </w:pPr>
      <w:r w:rsidRPr="00AD0369">
        <w:rPr>
          <w:rFonts w:ascii="Trebuchet MS" w:eastAsia="Calibri" w:hAnsi="Trebuchet MS"/>
          <w:color w:val="auto"/>
          <w:sz w:val="24"/>
          <w:szCs w:val="24"/>
          <w:lang w:val="ro-RO"/>
        </w:rPr>
        <w:t>6.DOCUMENTELE CONTRACTULUI</w:t>
      </w:r>
    </w:p>
    <w:p w14:paraId="77DA975C" w14:textId="77777777" w:rsidR="00621A85" w:rsidRPr="00425EF2" w:rsidRDefault="00621A85" w:rsidP="00621A85">
      <w:pPr>
        <w:numPr>
          <w:ilvl w:val="0"/>
          <w:numId w:val="9"/>
        </w:numPr>
        <w:tabs>
          <w:tab w:val="left" w:pos="810"/>
          <w:tab w:val="left" w:pos="900"/>
        </w:tabs>
        <w:spacing w:line="276" w:lineRule="auto"/>
        <w:jc w:val="both"/>
        <w:rPr>
          <w:rFonts w:ascii="Trebuchet MS" w:eastAsia="Calibri" w:hAnsi="Trebuchet MS"/>
          <w:lang w:val="ro-RO"/>
        </w:rPr>
      </w:pPr>
      <w:r w:rsidRPr="00425EF2">
        <w:rPr>
          <w:rFonts w:ascii="Trebuchet MS" w:eastAsia="Calibri" w:hAnsi="Trebuchet MS"/>
          <w:lang w:val="ro-RO"/>
        </w:rPr>
        <w:t>Documentele prezentului Contract sunt:</w:t>
      </w:r>
    </w:p>
    <w:p w14:paraId="17ED8ADA" w14:textId="77777777" w:rsidR="00621A85" w:rsidRPr="00425EF2" w:rsidRDefault="00621A85" w:rsidP="00621A85">
      <w:pPr>
        <w:pStyle w:val="ListParagraph"/>
        <w:numPr>
          <w:ilvl w:val="0"/>
          <w:numId w:val="53"/>
        </w:numPr>
        <w:jc w:val="both"/>
        <w:rPr>
          <w:rFonts w:ascii="Trebuchet MS" w:hAnsi="Trebuchet MS"/>
          <w:sz w:val="24"/>
          <w:szCs w:val="24"/>
        </w:rPr>
      </w:pPr>
      <w:r>
        <w:rPr>
          <w:rFonts w:ascii="Trebuchet MS" w:hAnsi="Trebuchet MS"/>
          <w:sz w:val="24"/>
          <w:szCs w:val="24"/>
        </w:rPr>
        <w:lastRenderedPageBreak/>
        <w:t>Specificațiile tehnice</w:t>
      </w:r>
      <w:r w:rsidRPr="00425EF2">
        <w:rPr>
          <w:rFonts w:ascii="Trebuchet MS" w:hAnsi="Trebuchet MS"/>
          <w:sz w:val="24"/>
          <w:szCs w:val="24"/>
        </w:rPr>
        <w:t>, inclusiv, dacă este cazul, clarificările și/sau măsurile de remediere aduse până la depunerea ofertelor ce privesc aspectele tehnice și financiare – Anexa nr. 1;</w:t>
      </w:r>
    </w:p>
    <w:p w14:paraId="0EF48C5D" w14:textId="77777777" w:rsidR="00621A85" w:rsidRPr="00425EF2" w:rsidRDefault="00621A85" w:rsidP="00621A85">
      <w:pPr>
        <w:pStyle w:val="ListParagraph"/>
        <w:numPr>
          <w:ilvl w:val="0"/>
          <w:numId w:val="53"/>
        </w:numPr>
        <w:jc w:val="both"/>
        <w:rPr>
          <w:rFonts w:ascii="Trebuchet MS" w:hAnsi="Trebuchet MS"/>
          <w:sz w:val="24"/>
          <w:szCs w:val="24"/>
        </w:rPr>
      </w:pPr>
      <w:r w:rsidRPr="00425EF2">
        <w:rPr>
          <w:rFonts w:ascii="Trebuchet MS" w:hAnsi="Trebuchet MS"/>
          <w:sz w:val="24"/>
          <w:szCs w:val="24"/>
        </w:rPr>
        <w:t>Propunerea tehnică, inclusiv,</w:t>
      </w:r>
      <w:r>
        <w:rPr>
          <w:rFonts w:ascii="Trebuchet MS" w:hAnsi="Trebuchet MS"/>
          <w:sz w:val="24"/>
          <w:szCs w:val="24"/>
        </w:rPr>
        <w:t xml:space="preserve"> graficul de livrare și </w:t>
      </w:r>
      <w:r w:rsidRPr="00425EF2">
        <w:rPr>
          <w:rFonts w:ascii="Trebuchet MS" w:hAnsi="Trebuchet MS"/>
          <w:sz w:val="24"/>
          <w:szCs w:val="24"/>
        </w:rPr>
        <w:t xml:space="preserve"> dacă este cazul, clarificările din perioada de evaluare – Anexa nr. 2;</w:t>
      </w:r>
    </w:p>
    <w:p w14:paraId="56B983FB" w14:textId="77777777" w:rsidR="00621A85" w:rsidRPr="002278D9" w:rsidRDefault="00621A85" w:rsidP="00621A85">
      <w:pPr>
        <w:pStyle w:val="ListParagraph"/>
        <w:numPr>
          <w:ilvl w:val="0"/>
          <w:numId w:val="53"/>
        </w:numPr>
        <w:jc w:val="both"/>
        <w:rPr>
          <w:rFonts w:ascii="Trebuchet MS" w:hAnsi="Trebuchet MS"/>
          <w:sz w:val="24"/>
          <w:szCs w:val="24"/>
        </w:rPr>
      </w:pPr>
      <w:r w:rsidRPr="00425EF2">
        <w:rPr>
          <w:rFonts w:ascii="Trebuchet MS" w:hAnsi="Trebuchet MS"/>
          <w:sz w:val="24"/>
          <w:szCs w:val="24"/>
        </w:rPr>
        <w:t xml:space="preserve">Propunerea financiară, inclusiv, dacă este cazul, clarificările din perioada de </w:t>
      </w:r>
      <w:r w:rsidRPr="002278D9">
        <w:rPr>
          <w:rFonts w:ascii="Trebuchet MS" w:hAnsi="Trebuchet MS"/>
          <w:sz w:val="24"/>
          <w:szCs w:val="24"/>
        </w:rPr>
        <w:t>evaluare – Anexa nr. 3.</w:t>
      </w:r>
    </w:p>
    <w:p w14:paraId="260916DE" w14:textId="77777777" w:rsidR="00621A85" w:rsidRPr="002278D9" w:rsidRDefault="00621A85" w:rsidP="00621A85">
      <w:pPr>
        <w:pStyle w:val="ListParagraph"/>
        <w:numPr>
          <w:ilvl w:val="0"/>
          <w:numId w:val="53"/>
        </w:numPr>
        <w:jc w:val="both"/>
        <w:rPr>
          <w:rFonts w:ascii="Trebuchet MS" w:hAnsi="Trebuchet MS"/>
          <w:sz w:val="24"/>
          <w:szCs w:val="24"/>
        </w:rPr>
      </w:pPr>
      <w:r w:rsidRPr="002278D9">
        <w:rPr>
          <w:rFonts w:ascii="Trebuchet MS" w:hAnsi="Trebuchet MS"/>
          <w:sz w:val="24"/>
          <w:szCs w:val="24"/>
        </w:rPr>
        <w:t>Declarația privind neîncadrarea în situațiile prevăzute la art. 14 din OUG nr. 66/2011 privind prevenirea, constatarea şi sancţionarea neregulilor apărute în obținerea și utilizarea fondurilor europene și/sau a fondurilor publice naționale aferente acestora, cu modificările și completările ulterioare- Anexa nr. 4</w:t>
      </w:r>
    </w:p>
    <w:p w14:paraId="45BEFE97" w14:textId="77777777" w:rsidR="00621A85" w:rsidRPr="002278D9" w:rsidRDefault="00621A85" w:rsidP="00621A85">
      <w:pPr>
        <w:pStyle w:val="ListParagraph"/>
        <w:numPr>
          <w:ilvl w:val="0"/>
          <w:numId w:val="53"/>
        </w:numPr>
        <w:jc w:val="both"/>
        <w:rPr>
          <w:rFonts w:ascii="Trebuchet MS" w:hAnsi="Trebuchet MS"/>
          <w:sz w:val="24"/>
          <w:szCs w:val="24"/>
        </w:rPr>
      </w:pPr>
      <w:r w:rsidRPr="002278D9">
        <w:rPr>
          <w:rFonts w:ascii="Trebuchet MS" w:hAnsi="Trebuchet MS"/>
          <w:sz w:val="24"/>
          <w:szCs w:val="24"/>
        </w:rPr>
        <w:t>Orice alte documente relevante pentru derularea corespunzătoare a prezentului contract cum ar fi contratele de subcontractare, după caz-</w:t>
      </w:r>
    </w:p>
    <w:p w14:paraId="4B39CCAF" w14:textId="77777777" w:rsidR="00621A85" w:rsidRPr="007F0EFB" w:rsidRDefault="00621A85" w:rsidP="00621A85">
      <w:pPr>
        <w:spacing w:line="276" w:lineRule="auto"/>
        <w:ind w:left="1"/>
        <w:jc w:val="both"/>
        <w:rPr>
          <w:rFonts w:ascii="Trebuchet MS" w:eastAsia="Calibri" w:hAnsi="Trebuchet MS"/>
          <w:lang w:val="ro-RO"/>
        </w:rPr>
      </w:pPr>
    </w:p>
    <w:p w14:paraId="036E29A6" w14:textId="18400E5B" w:rsidR="00621A85" w:rsidRPr="00D623F8" w:rsidRDefault="00D623F8" w:rsidP="00D623F8">
      <w:pPr>
        <w:pStyle w:val="Heading1"/>
        <w:rPr>
          <w:rFonts w:ascii="Trebuchet MS" w:eastAsia="Calibri" w:hAnsi="Trebuchet MS"/>
          <w:color w:val="auto"/>
          <w:sz w:val="24"/>
          <w:szCs w:val="24"/>
          <w:lang w:val="ro-RO"/>
        </w:rPr>
      </w:pPr>
      <w:r w:rsidRPr="00D623F8">
        <w:rPr>
          <w:rFonts w:ascii="Trebuchet MS" w:eastAsia="Calibri" w:hAnsi="Trebuchet MS"/>
          <w:color w:val="auto"/>
          <w:sz w:val="24"/>
          <w:szCs w:val="24"/>
          <w:lang w:val="ro-RO"/>
        </w:rPr>
        <w:t>7.ORDINEA DE PRECEDENȚĂ</w:t>
      </w:r>
    </w:p>
    <w:p w14:paraId="34407124" w14:textId="77777777" w:rsidR="00621A85" w:rsidRDefault="00621A85" w:rsidP="00621A85">
      <w:pPr>
        <w:numPr>
          <w:ilvl w:val="0"/>
          <w:numId w:val="11"/>
        </w:numPr>
        <w:tabs>
          <w:tab w:val="left" w:pos="360"/>
          <w:tab w:val="left" w:pos="900"/>
        </w:tabs>
        <w:spacing w:line="276" w:lineRule="auto"/>
        <w:ind w:left="450" w:hanging="90"/>
        <w:jc w:val="both"/>
        <w:rPr>
          <w:rFonts w:ascii="Trebuchet MS" w:eastAsia="Calibri" w:hAnsi="Trebuchet MS"/>
          <w:lang w:val="ro-RO"/>
        </w:rPr>
      </w:pPr>
      <w:r w:rsidRPr="007F0EFB">
        <w:rPr>
          <w:rFonts w:ascii="Trebuchet MS" w:eastAsia="Calibri" w:hAnsi="Trebuchet MS"/>
          <w:lang w:val="ro-RO"/>
        </w:rPr>
        <w:t xml:space="preserve">În cazul oricărei contradicții între documentele prevăzute la </w:t>
      </w:r>
      <w:r>
        <w:rPr>
          <w:rFonts w:ascii="Trebuchet MS" w:eastAsia="Calibri" w:hAnsi="Trebuchet MS"/>
          <w:lang w:val="ro-RO"/>
        </w:rPr>
        <w:t xml:space="preserve">art. </w:t>
      </w:r>
      <w:r w:rsidRPr="007F0EFB">
        <w:rPr>
          <w:rFonts w:ascii="Trebuchet MS" w:eastAsia="Calibri" w:hAnsi="Trebuchet MS"/>
          <w:lang w:val="ro-RO"/>
        </w:rPr>
        <w:t xml:space="preserve">6, </w:t>
      </w:r>
      <w:r>
        <w:rPr>
          <w:rFonts w:ascii="Trebuchet MS" w:eastAsia="Calibri" w:hAnsi="Trebuchet MS"/>
          <w:lang w:val="ro-RO"/>
        </w:rPr>
        <w:t>vor prevala prevederile specificațiilor tehnice întocmite de către Achizitor pentru livrarea echipamentelor ce fac obiectul prezentului contract.</w:t>
      </w:r>
    </w:p>
    <w:p w14:paraId="27412F85" w14:textId="77777777" w:rsidR="00621A85" w:rsidRDefault="00621A85" w:rsidP="00621A85">
      <w:pPr>
        <w:numPr>
          <w:ilvl w:val="0"/>
          <w:numId w:val="11"/>
        </w:numPr>
        <w:tabs>
          <w:tab w:val="left" w:pos="450"/>
          <w:tab w:val="left" w:pos="720"/>
          <w:tab w:val="left" w:pos="900"/>
        </w:tabs>
        <w:spacing w:line="276" w:lineRule="auto"/>
        <w:ind w:left="360" w:firstLine="0"/>
        <w:jc w:val="both"/>
        <w:rPr>
          <w:rFonts w:ascii="Trebuchet MS" w:eastAsia="Calibri" w:hAnsi="Trebuchet MS"/>
          <w:lang w:val="ro-RO"/>
        </w:rPr>
      </w:pPr>
      <w:r>
        <w:rPr>
          <w:rFonts w:ascii="Trebuchet MS" w:eastAsia="Calibri" w:hAnsi="Trebuchet MS"/>
          <w:lang w:val="ro-RO"/>
        </w:rPr>
        <w:t>De asemenea, î</w:t>
      </w:r>
      <w:r w:rsidRPr="007B09FD">
        <w:rPr>
          <w:rFonts w:ascii="Trebuchet MS" w:eastAsia="Calibri" w:hAnsi="Trebuchet MS"/>
          <w:lang w:val="ro-RO"/>
        </w:rPr>
        <w:t xml:space="preserve">n cazul în care, pe parcursul îndeplinirii Contractului, se constată faptul că anumite elemente ale Propunerii tehnice sunt inferioare sau nu corespund </w:t>
      </w:r>
      <w:r>
        <w:rPr>
          <w:rFonts w:ascii="Trebuchet MS" w:eastAsia="Calibri" w:hAnsi="Trebuchet MS"/>
          <w:lang w:val="ro-RO"/>
        </w:rPr>
        <w:t xml:space="preserve">specificațiilor tehnice întocmite de Achizitor, vor avea prioritate prevederile acestui ultim document. </w:t>
      </w:r>
    </w:p>
    <w:p w14:paraId="0AC8D910" w14:textId="77777777" w:rsidR="00621A85" w:rsidRPr="007B09FD" w:rsidRDefault="00621A85" w:rsidP="00621A85">
      <w:pPr>
        <w:tabs>
          <w:tab w:val="left" w:pos="450"/>
          <w:tab w:val="left" w:pos="720"/>
          <w:tab w:val="left" w:pos="900"/>
        </w:tabs>
        <w:spacing w:line="276" w:lineRule="auto"/>
        <w:ind w:left="-359"/>
        <w:jc w:val="both"/>
        <w:rPr>
          <w:rFonts w:ascii="Trebuchet MS" w:eastAsia="Calibri" w:hAnsi="Trebuchet MS"/>
          <w:lang w:val="ro-RO"/>
        </w:rPr>
      </w:pPr>
    </w:p>
    <w:p w14:paraId="563BE2D3" w14:textId="7DD7F64E" w:rsidR="00621A85" w:rsidRPr="00DB38D9" w:rsidRDefault="00DB38D9" w:rsidP="00DB38D9">
      <w:pPr>
        <w:pStyle w:val="Heading1"/>
        <w:rPr>
          <w:rFonts w:ascii="Trebuchet MS" w:eastAsia="Calibri" w:hAnsi="Trebuchet MS"/>
          <w:color w:val="auto"/>
          <w:sz w:val="24"/>
          <w:szCs w:val="24"/>
          <w:lang w:val="ro-RO"/>
        </w:rPr>
      </w:pPr>
      <w:r w:rsidRPr="00DB38D9">
        <w:rPr>
          <w:rFonts w:ascii="Trebuchet MS" w:eastAsia="Calibri" w:hAnsi="Trebuchet MS"/>
          <w:color w:val="auto"/>
          <w:sz w:val="24"/>
          <w:szCs w:val="24"/>
          <w:lang w:val="ro-RO"/>
        </w:rPr>
        <w:t>8.COMUNICAREA ÎNTRE PĂRȚI</w:t>
      </w:r>
    </w:p>
    <w:p w14:paraId="52799257" w14:textId="77777777" w:rsidR="00621A85" w:rsidRPr="007F0EFB" w:rsidRDefault="00621A85" w:rsidP="00621A85">
      <w:pPr>
        <w:numPr>
          <w:ilvl w:val="0"/>
          <w:numId w:val="12"/>
        </w:numPr>
        <w:tabs>
          <w:tab w:val="left" w:pos="900"/>
        </w:tabs>
        <w:spacing w:line="276" w:lineRule="auto"/>
        <w:ind w:left="450" w:hanging="90"/>
        <w:jc w:val="both"/>
        <w:rPr>
          <w:rFonts w:ascii="Trebuchet MS" w:eastAsia="Calibri" w:hAnsi="Trebuchet MS"/>
          <w:lang w:val="ro-RO"/>
        </w:rPr>
      </w:pPr>
      <w:r w:rsidRPr="007F0EFB">
        <w:rPr>
          <w:rFonts w:ascii="Trebuchet MS" w:eastAsia="Calibri" w:hAnsi="Trebuchet MS"/>
          <w:lang w:val="ro-RO"/>
        </w:rPr>
        <w:t>Orice comunicare făcută de Părți va fi redactată în scris și expediată prin scrisoare recomandată cu confirmare de primire sau prin alt mijloc de comunicare care asigură confirmarea primirii documentului.</w:t>
      </w:r>
    </w:p>
    <w:p w14:paraId="1CEFFDB5" w14:textId="77777777" w:rsidR="00621A85" w:rsidRPr="007F0EFB" w:rsidRDefault="00621A85" w:rsidP="00621A85">
      <w:pPr>
        <w:numPr>
          <w:ilvl w:val="0"/>
          <w:numId w:val="12"/>
        </w:numPr>
        <w:tabs>
          <w:tab w:val="left" w:pos="540"/>
          <w:tab w:val="left" w:pos="990"/>
        </w:tabs>
        <w:spacing w:line="276" w:lineRule="auto"/>
        <w:ind w:left="450" w:firstLine="0"/>
        <w:jc w:val="both"/>
        <w:rPr>
          <w:rFonts w:ascii="Trebuchet MS" w:eastAsia="Calibri" w:hAnsi="Trebuchet MS"/>
          <w:lang w:val="ro-RO"/>
        </w:rPr>
      </w:pPr>
      <w:r w:rsidRPr="007F0EFB">
        <w:rPr>
          <w:rFonts w:ascii="Trebuchet MS" w:eastAsia="Calibri" w:hAnsi="Trebuchet MS"/>
          <w:lang w:val="ro-RO"/>
        </w:rPr>
        <w:t>Comunicările între Părți se pot face și prin fax sau e-mail, cu condiția confirmării în scris a primirii comunicării.</w:t>
      </w:r>
    </w:p>
    <w:p w14:paraId="3DE4C406" w14:textId="77777777" w:rsidR="00621A85" w:rsidRPr="007F0EFB" w:rsidRDefault="00621A85" w:rsidP="00621A85">
      <w:pPr>
        <w:numPr>
          <w:ilvl w:val="0"/>
          <w:numId w:val="12"/>
        </w:numPr>
        <w:tabs>
          <w:tab w:val="left" w:pos="630"/>
          <w:tab w:val="left" w:pos="990"/>
        </w:tabs>
        <w:spacing w:line="276" w:lineRule="auto"/>
        <w:ind w:left="450" w:firstLine="0"/>
        <w:jc w:val="both"/>
        <w:rPr>
          <w:rFonts w:ascii="Trebuchet MS" w:eastAsia="Calibri" w:hAnsi="Trebuchet MS"/>
          <w:lang w:val="ro-RO"/>
        </w:rPr>
      </w:pPr>
      <w:r w:rsidRPr="007F0EFB">
        <w:rPr>
          <w:rFonts w:ascii="Trebuchet MS" w:eastAsia="Calibri" w:hAnsi="Trebuchet MS"/>
          <w:lang w:val="ro-RO"/>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0C40E7A9" w14:textId="77777777" w:rsidR="00621A85" w:rsidRPr="007F0EFB" w:rsidRDefault="00621A85" w:rsidP="00621A85">
      <w:pPr>
        <w:numPr>
          <w:ilvl w:val="0"/>
          <w:numId w:val="12"/>
        </w:numPr>
        <w:tabs>
          <w:tab w:val="left" w:pos="990"/>
        </w:tabs>
        <w:spacing w:line="276" w:lineRule="auto"/>
        <w:jc w:val="both"/>
        <w:rPr>
          <w:rFonts w:ascii="Trebuchet MS" w:eastAsia="Calibri" w:hAnsi="Trebuchet MS"/>
          <w:lang w:val="ro-RO"/>
        </w:rPr>
      </w:pPr>
      <w:r w:rsidRPr="007F0EFB">
        <w:rPr>
          <w:rFonts w:ascii="Trebuchet MS" w:eastAsia="Calibri" w:hAnsi="Trebuchet MS"/>
          <w:lang w:val="ro-RO"/>
        </w:rPr>
        <w:t>Adresele la care se transmit comunicările sunt următoarele:</w:t>
      </w:r>
    </w:p>
    <w:tbl>
      <w:tblPr>
        <w:tblW w:w="0" w:type="auto"/>
        <w:tblInd w:w="346" w:type="dxa"/>
        <w:tblLook w:val="04A0" w:firstRow="1" w:lastRow="0" w:firstColumn="1" w:lastColumn="0" w:noHBand="0" w:noVBand="1"/>
      </w:tblPr>
      <w:tblGrid>
        <w:gridCol w:w="4810"/>
        <w:gridCol w:w="4809"/>
      </w:tblGrid>
      <w:tr w:rsidR="00621A85" w:rsidRPr="007F0EFB" w14:paraId="5F3149F1" w14:textId="77777777" w:rsidTr="00FD47EB">
        <w:tc>
          <w:tcPr>
            <w:tcW w:w="4814" w:type="dxa"/>
            <w:shd w:val="clear" w:color="auto" w:fill="auto"/>
          </w:tcPr>
          <w:p w14:paraId="3103EAD4"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Pentru</w:t>
            </w:r>
          </w:p>
          <w:p w14:paraId="7E5495D6"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A</w:t>
            </w:r>
            <w:r>
              <w:rPr>
                <w:rFonts w:ascii="Trebuchet MS" w:eastAsia="Calibri" w:hAnsi="Trebuchet MS"/>
                <w:lang w:val="ro-RO"/>
              </w:rPr>
              <w:t>chizitor</w:t>
            </w:r>
            <w:r w:rsidRPr="007F0EFB">
              <w:rPr>
                <w:rFonts w:ascii="Trebuchet MS" w:eastAsia="Calibri" w:hAnsi="Trebuchet MS"/>
                <w:lang w:val="ro-RO"/>
              </w:rPr>
              <w:t>:</w:t>
            </w:r>
          </w:p>
        </w:tc>
        <w:tc>
          <w:tcPr>
            <w:tcW w:w="4813" w:type="dxa"/>
            <w:shd w:val="clear" w:color="auto" w:fill="auto"/>
          </w:tcPr>
          <w:p w14:paraId="0E05363F"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Pentru</w:t>
            </w:r>
          </w:p>
          <w:p w14:paraId="78FEB9F8"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Contractant:</w:t>
            </w:r>
          </w:p>
        </w:tc>
      </w:tr>
      <w:tr w:rsidR="00621A85" w:rsidRPr="007F0EFB" w14:paraId="10D30215" w14:textId="77777777" w:rsidTr="00FD47EB">
        <w:tc>
          <w:tcPr>
            <w:tcW w:w="4814" w:type="dxa"/>
            <w:shd w:val="clear" w:color="auto" w:fill="auto"/>
          </w:tcPr>
          <w:p w14:paraId="00EE7D4B"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Adresă:</w:t>
            </w:r>
          </w:p>
        </w:tc>
        <w:tc>
          <w:tcPr>
            <w:tcW w:w="4813" w:type="dxa"/>
            <w:shd w:val="clear" w:color="auto" w:fill="auto"/>
          </w:tcPr>
          <w:p w14:paraId="58495872"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Adresă:</w:t>
            </w:r>
          </w:p>
        </w:tc>
      </w:tr>
      <w:tr w:rsidR="00621A85" w:rsidRPr="007F0EFB" w14:paraId="1A56F9BC" w14:textId="77777777" w:rsidTr="00FD47EB">
        <w:tc>
          <w:tcPr>
            <w:tcW w:w="4814" w:type="dxa"/>
            <w:shd w:val="clear" w:color="auto" w:fill="auto"/>
          </w:tcPr>
          <w:p w14:paraId="0A039774"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Telefon/Fax:</w:t>
            </w:r>
          </w:p>
        </w:tc>
        <w:tc>
          <w:tcPr>
            <w:tcW w:w="4813" w:type="dxa"/>
            <w:shd w:val="clear" w:color="auto" w:fill="auto"/>
          </w:tcPr>
          <w:p w14:paraId="46D5FCFB"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Telefon/Fax:</w:t>
            </w:r>
          </w:p>
        </w:tc>
      </w:tr>
      <w:tr w:rsidR="00621A85" w:rsidRPr="007F0EFB" w14:paraId="01382194" w14:textId="77777777" w:rsidTr="00FD47EB">
        <w:tc>
          <w:tcPr>
            <w:tcW w:w="4814" w:type="dxa"/>
            <w:shd w:val="clear" w:color="auto" w:fill="auto"/>
          </w:tcPr>
          <w:p w14:paraId="15B75EE4"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E-mail:</w:t>
            </w:r>
          </w:p>
        </w:tc>
        <w:tc>
          <w:tcPr>
            <w:tcW w:w="4813" w:type="dxa"/>
            <w:shd w:val="clear" w:color="auto" w:fill="auto"/>
          </w:tcPr>
          <w:p w14:paraId="36C01025"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E-mail:</w:t>
            </w:r>
          </w:p>
        </w:tc>
      </w:tr>
      <w:tr w:rsidR="00621A85" w:rsidRPr="007F0EFB" w14:paraId="2CD82C25" w14:textId="77777777" w:rsidTr="00FD47EB">
        <w:tc>
          <w:tcPr>
            <w:tcW w:w="4814" w:type="dxa"/>
            <w:shd w:val="clear" w:color="auto" w:fill="auto"/>
          </w:tcPr>
          <w:p w14:paraId="616CDED7"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Persoana de contact:</w:t>
            </w:r>
          </w:p>
        </w:tc>
        <w:tc>
          <w:tcPr>
            <w:tcW w:w="4813" w:type="dxa"/>
            <w:shd w:val="clear" w:color="auto" w:fill="auto"/>
          </w:tcPr>
          <w:p w14:paraId="28ADC12A" w14:textId="77777777" w:rsidR="00621A85" w:rsidRPr="007F0EFB" w:rsidRDefault="00621A85" w:rsidP="00FD47EB">
            <w:pPr>
              <w:spacing w:line="276" w:lineRule="auto"/>
              <w:jc w:val="both"/>
              <w:rPr>
                <w:rFonts w:ascii="Trebuchet MS" w:eastAsia="Calibri" w:hAnsi="Trebuchet MS"/>
                <w:lang w:val="ro-RO"/>
              </w:rPr>
            </w:pPr>
            <w:r w:rsidRPr="007F0EFB">
              <w:rPr>
                <w:rFonts w:ascii="Trebuchet MS" w:eastAsia="Calibri" w:hAnsi="Trebuchet MS"/>
                <w:lang w:val="ro-RO"/>
              </w:rPr>
              <w:t>Persoana de contact:</w:t>
            </w:r>
          </w:p>
        </w:tc>
      </w:tr>
      <w:tr w:rsidR="00621A85" w:rsidRPr="007F0EFB" w14:paraId="0A4D42AE" w14:textId="77777777" w:rsidTr="00FD47EB">
        <w:tc>
          <w:tcPr>
            <w:tcW w:w="4814" w:type="dxa"/>
            <w:shd w:val="clear" w:color="auto" w:fill="auto"/>
          </w:tcPr>
          <w:p w14:paraId="7C2250A5" w14:textId="77777777" w:rsidR="00621A85" w:rsidRPr="007F0EFB" w:rsidRDefault="00621A85" w:rsidP="00FD47EB">
            <w:pPr>
              <w:spacing w:line="276" w:lineRule="auto"/>
              <w:jc w:val="both"/>
              <w:rPr>
                <w:rFonts w:ascii="Trebuchet MS" w:eastAsia="Calibri" w:hAnsi="Trebuchet MS"/>
                <w:lang w:val="ro-RO"/>
              </w:rPr>
            </w:pPr>
          </w:p>
        </w:tc>
        <w:tc>
          <w:tcPr>
            <w:tcW w:w="4813" w:type="dxa"/>
            <w:shd w:val="clear" w:color="auto" w:fill="auto"/>
          </w:tcPr>
          <w:p w14:paraId="4B7CB58A" w14:textId="77777777" w:rsidR="00621A85" w:rsidRPr="007F0EFB" w:rsidRDefault="00621A85" w:rsidP="00FD47EB">
            <w:pPr>
              <w:spacing w:line="276" w:lineRule="auto"/>
              <w:jc w:val="both"/>
              <w:rPr>
                <w:rFonts w:ascii="Trebuchet MS" w:eastAsia="Calibri" w:hAnsi="Trebuchet MS"/>
                <w:lang w:val="ro-RO"/>
              </w:rPr>
            </w:pPr>
          </w:p>
        </w:tc>
      </w:tr>
    </w:tbl>
    <w:p w14:paraId="5103D4FE" w14:textId="77777777" w:rsidR="00621A85" w:rsidRPr="007F0EFB" w:rsidRDefault="00621A85" w:rsidP="00621A85">
      <w:pPr>
        <w:numPr>
          <w:ilvl w:val="0"/>
          <w:numId w:val="12"/>
        </w:numPr>
        <w:tabs>
          <w:tab w:val="left" w:pos="450"/>
          <w:tab w:val="left" w:pos="900"/>
        </w:tabs>
        <w:spacing w:line="276" w:lineRule="auto"/>
        <w:ind w:left="360" w:firstLine="0"/>
        <w:jc w:val="both"/>
        <w:rPr>
          <w:rFonts w:ascii="Trebuchet MS" w:eastAsia="Calibri" w:hAnsi="Trebuchet MS"/>
          <w:lang w:val="ro-RO"/>
        </w:rPr>
      </w:pPr>
      <w:r w:rsidRPr="007F0EFB">
        <w:rPr>
          <w:rFonts w:ascii="Trebuchet MS" w:eastAsia="Calibri" w:hAnsi="Trebuchet MS"/>
          <w:lang w:val="ro-RO"/>
        </w:rPr>
        <w:t>Orice comunicare între Părți trebuie să conțină precizări cu privire la elementele de identificare ale Contractului (titlul și numărul de înregistrare) și să fie transmisă la adresa/adresele menționate la</w:t>
      </w:r>
      <w:r>
        <w:rPr>
          <w:rFonts w:ascii="Trebuchet MS" w:eastAsia="Calibri" w:hAnsi="Trebuchet MS"/>
          <w:lang w:val="ro-RO"/>
        </w:rPr>
        <w:t xml:space="preserve"> art.</w:t>
      </w:r>
      <w:r w:rsidRPr="007F0EFB">
        <w:rPr>
          <w:rFonts w:ascii="Trebuchet MS" w:eastAsia="Calibri" w:hAnsi="Trebuchet MS"/>
          <w:lang w:val="ro-RO"/>
        </w:rPr>
        <w:t xml:space="preserve"> 8.4.</w:t>
      </w:r>
    </w:p>
    <w:p w14:paraId="1B0EEE91" w14:textId="77777777" w:rsidR="00621A85" w:rsidRPr="007B449B" w:rsidRDefault="00621A85" w:rsidP="00621A85">
      <w:pPr>
        <w:numPr>
          <w:ilvl w:val="0"/>
          <w:numId w:val="12"/>
        </w:numPr>
        <w:tabs>
          <w:tab w:val="left" w:pos="540"/>
          <w:tab w:val="left" w:pos="630"/>
          <w:tab w:val="left" w:pos="810"/>
          <w:tab w:val="left" w:pos="900"/>
        </w:tabs>
        <w:spacing w:line="276" w:lineRule="auto"/>
        <w:jc w:val="both"/>
        <w:rPr>
          <w:rFonts w:ascii="Trebuchet MS" w:eastAsia="Calibri" w:hAnsi="Trebuchet MS"/>
          <w:lang w:val="ro-RO"/>
        </w:rPr>
      </w:pPr>
      <w:r w:rsidRPr="007B449B">
        <w:rPr>
          <w:rFonts w:ascii="Trebuchet MS" w:eastAsia="Calibri" w:hAnsi="Trebuchet MS"/>
          <w:lang w:val="ro-RO"/>
        </w:rPr>
        <w:t>Orice comunicare făcută de una dintre Părți va fi considerată primită:</w:t>
      </w:r>
    </w:p>
    <w:p w14:paraId="26E2DF6F" w14:textId="77777777" w:rsidR="00621A85" w:rsidRDefault="00621A85" w:rsidP="00621A85">
      <w:pPr>
        <w:pStyle w:val="ListParagraph"/>
        <w:numPr>
          <w:ilvl w:val="0"/>
          <w:numId w:val="54"/>
        </w:numPr>
        <w:jc w:val="both"/>
        <w:rPr>
          <w:rFonts w:ascii="Trebuchet MS" w:hAnsi="Trebuchet MS"/>
          <w:sz w:val="24"/>
          <w:szCs w:val="24"/>
        </w:rPr>
      </w:pPr>
      <w:r w:rsidRPr="007B449B">
        <w:rPr>
          <w:rFonts w:ascii="Trebuchet MS" w:hAnsi="Trebuchet MS"/>
          <w:sz w:val="24"/>
          <w:szCs w:val="24"/>
        </w:rPr>
        <w:t>la momentul primirii de către destinatar, în cazul trimiterii prin scrisoare recomandată cu confirmare de primire,</w:t>
      </w:r>
    </w:p>
    <w:p w14:paraId="68A265FC" w14:textId="77777777" w:rsidR="00621A85" w:rsidRPr="007B449B" w:rsidRDefault="00621A85" w:rsidP="00621A85">
      <w:pPr>
        <w:pStyle w:val="ListParagraph"/>
        <w:numPr>
          <w:ilvl w:val="0"/>
          <w:numId w:val="54"/>
        </w:numPr>
        <w:jc w:val="both"/>
        <w:rPr>
          <w:rFonts w:ascii="Trebuchet MS" w:hAnsi="Trebuchet MS"/>
          <w:sz w:val="24"/>
          <w:szCs w:val="24"/>
        </w:rPr>
      </w:pPr>
      <w:r w:rsidRPr="007B449B">
        <w:rPr>
          <w:rFonts w:ascii="Trebuchet MS" w:hAnsi="Trebuchet MS"/>
          <w:sz w:val="24"/>
          <w:szCs w:val="24"/>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392F6B62" w14:textId="77777777" w:rsidR="00621A85" w:rsidRPr="007F0EFB" w:rsidRDefault="00621A85" w:rsidP="00621A85">
      <w:pPr>
        <w:spacing w:line="276" w:lineRule="auto"/>
        <w:ind w:left="450"/>
        <w:jc w:val="both"/>
        <w:rPr>
          <w:rFonts w:ascii="Trebuchet MS" w:eastAsia="Calibri" w:hAnsi="Trebuchet MS"/>
          <w:lang w:val="ro-RO"/>
        </w:rPr>
      </w:pPr>
      <w:r w:rsidRPr="007B449B">
        <w:rPr>
          <w:rFonts w:ascii="Trebuchet MS" w:eastAsia="Calibri" w:hAnsi="Trebuchet MS"/>
          <w:b/>
          <w:bCs/>
          <w:lang w:val="ro-RO"/>
        </w:rPr>
        <w:t>8.7.</w:t>
      </w:r>
      <w:r w:rsidRPr="007F0EFB">
        <w:rPr>
          <w:rFonts w:ascii="Trebuchet MS" w:eastAsia="Calibri" w:hAnsi="Trebuchet MS"/>
          <w:lang w:val="ro-RO"/>
        </w:rPr>
        <w:t xml:space="preserve">Părțile </w:t>
      </w:r>
      <w:r>
        <w:rPr>
          <w:rFonts w:ascii="Trebuchet MS" w:eastAsia="Calibri" w:hAnsi="Trebuchet MS"/>
          <w:lang w:val="ro-RO"/>
        </w:rPr>
        <w:t xml:space="preserve">convin </w:t>
      </w:r>
      <w:r w:rsidRPr="007F0EFB">
        <w:rPr>
          <w:rFonts w:ascii="Trebuchet MS" w:eastAsia="Calibri" w:hAnsi="Trebuchet MS"/>
          <w:lang w:val="ro-RO"/>
        </w:rPr>
        <w:t>ca nerespectarea cerințelor referitoare la modalitatea de comunicare stabilite în prezentul Contract să fie sancționată cu inopozabilitatea respectivei comunicări.</w:t>
      </w:r>
    </w:p>
    <w:p w14:paraId="6B376B96" w14:textId="77777777" w:rsidR="00621A85" w:rsidRPr="007F0EFB" w:rsidRDefault="00621A85" w:rsidP="00621A85">
      <w:pPr>
        <w:spacing w:line="276" w:lineRule="auto"/>
        <w:ind w:left="450"/>
        <w:jc w:val="both"/>
        <w:rPr>
          <w:rFonts w:ascii="Trebuchet MS" w:eastAsia="Calibri" w:hAnsi="Trebuchet MS"/>
          <w:lang w:val="ro-RO"/>
        </w:rPr>
      </w:pPr>
      <w:r w:rsidRPr="007B449B">
        <w:rPr>
          <w:rFonts w:ascii="Trebuchet MS" w:eastAsia="Calibri" w:hAnsi="Trebuchet MS"/>
          <w:b/>
          <w:bCs/>
          <w:lang w:val="ro-RO"/>
        </w:rPr>
        <w:t>8.8.</w:t>
      </w:r>
      <w:r w:rsidRPr="007F0EFB">
        <w:rPr>
          <w:rFonts w:ascii="Trebuchet MS" w:eastAsia="Calibri" w:hAnsi="Trebuchet MS"/>
          <w:lang w:val="ro-RO"/>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4827434A" w14:textId="48D7911C" w:rsidR="00621A85" w:rsidRPr="007F0EFB" w:rsidRDefault="00621A85" w:rsidP="0037755E">
      <w:pPr>
        <w:spacing w:line="276" w:lineRule="auto"/>
        <w:ind w:left="450"/>
        <w:jc w:val="both"/>
        <w:rPr>
          <w:rFonts w:ascii="Trebuchet MS" w:eastAsia="Calibri" w:hAnsi="Trebuchet MS"/>
          <w:lang w:val="ro-RO"/>
        </w:rPr>
      </w:pPr>
      <w:r w:rsidRPr="007B449B">
        <w:rPr>
          <w:rFonts w:ascii="Trebuchet MS" w:eastAsia="Calibri" w:hAnsi="Trebuchet MS"/>
          <w:b/>
          <w:bCs/>
          <w:lang w:val="ro-RO"/>
        </w:rPr>
        <w:t>8.9.</w:t>
      </w:r>
      <w:r w:rsidRPr="007F0EFB">
        <w:rPr>
          <w:rFonts w:ascii="Trebuchet MS" w:eastAsia="Calibri" w:hAnsi="Trebuchet MS"/>
          <w:lang w:val="ro-RO"/>
        </w:rPr>
        <w:t xml:space="preserve">Nicio modificare a datelor de contact prevăzute în prezentul Contract nu este </w:t>
      </w:r>
      <w:r w:rsidR="0037755E">
        <w:rPr>
          <w:rFonts w:ascii="Trebuchet MS" w:eastAsia="Calibri" w:hAnsi="Trebuchet MS"/>
          <w:lang w:val="ro-RO"/>
        </w:rPr>
        <w:t xml:space="preserve">   </w:t>
      </w:r>
      <w:r w:rsidRPr="007F0EFB">
        <w:rPr>
          <w:rFonts w:ascii="Trebuchet MS" w:eastAsia="Calibri" w:hAnsi="Trebuchet MS"/>
          <w:lang w:val="ro-RO"/>
        </w:rPr>
        <w:t>opozabilă celeilalte Părți, decât în cazul în care a fost notificată în prealabil.</w:t>
      </w:r>
    </w:p>
    <w:p w14:paraId="254D5A02" w14:textId="77777777" w:rsidR="00621A85" w:rsidRPr="007F0EFB" w:rsidRDefault="00621A85" w:rsidP="00621A85">
      <w:pPr>
        <w:spacing w:line="276" w:lineRule="auto"/>
        <w:ind w:left="1"/>
        <w:jc w:val="both"/>
        <w:rPr>
          <w:rFonts w:ascii="Trebuchet MS" w:eastAsia="Calibri" w:hAnsi="Trebuchet MS"/>
          <w:lang w:val="ro-RO"/>
        </w:rPr>
      </w:pPr>
    </w:p>
    <w:p w14:paraId="2382B653" w14:textId="77777777" w:rsidR="00621A85" w:rsidRPr="0037755E" w:rsidRDefault="00621A85" w:rsidP="0037755E">
      <w:pPr>
        <w:pStyle w:val="Heading1"/>
        <w:rPr>
          <w:rFonts w:ascii="Trebuchet MS" w:eastAsia="Calibri" w:hAnsi="Trebuchet MS"/>
          <w:bCs/>
          <w:color w:val="auto"/>
          <w:sz w:val="24"/>
          <w:szCs w:val="24"/>
          <w:lang w:val="ro-RO"/>
        </w:rPr>
      </w:pPr>
    </w:p>
    <w:p w14:paraId="68995F73" w14:textId="19597AAC" w:rsidR="00621A85" w:rsidRPr="0037755E" w:rsidRDefault="0037755E" w:rsidP="0037755E">
      <w:pPr>
        <w:pStyle w:val="Heading1"/>
        <w:rPr>
          <w:rFonts w:ascii="Trebuchet MS" w:eastAsia="Calibri" w:hAnsi="Trebuchet MS"/>
          <w:bCs/>
          <w:color w:val="auto"/>
          <w:sz w:val="24"/>
          <w:szCs w:val="24"/>
          <w:lang w:val="ro-RO"/>
        </w:rPr>
      </w:pPr>
      <w:r w:rsidRPr="0037755E">
        <w:rPr>
          <w:rFonts w:ascii="Trebuchet MS" w:eastAsia="Calibri" w:hAnsi="Trebuchet MS"/>
          <w:bCs/>
          <w:color w:val="auto"/>
          <w:sz w:val="24"/>
          <w:szCs w:val="24"/>
          <w:lang w:val="ro-RO"/>
        </w:rPr>
        <w:t xml:space="preserve">9. ÎNCEPERE, ÎNTÂRZIERI, ÎNCETARE </w:t>
      </w:r>
    </w:p>
    <w:p w14:paraId="5EEF9BB0" w14:textId="77777777" w:rsidR="00621A85" w:rsidRDefault="00621A85" w:rsidP="007C6451">
      <w:pPr>
        <w:pStyle w:val="ListParagraph"/>
        <w:ind w:left="360"/>
        <w:jc w:val="both"/>
        <w:rPr>
          <w:rFonts w:ascii="Trebuchet MS" w:hAnsi="Trebuchet MS"/>
          <w:sz w:val="24"/>
          <w:szCs w:val="24"/>
        </w:rPr>
      </w:pPr>
      <w:r w:rsidRPr="00463B8C">
        <w:rPr>
          <w:rFonts w:ascii="Trebuchet MS" w:hAnsi="Trebuchet MS"/>
          <w:b/>
          <w:bCs/>
          <w:sz w:val="24"/>
          <w:szCs w:val="24"/>
        </w:rPr>
        <w:t>9.1.</w:t>
      </w:r>
      <w:r>
        <w:rPr>
          <w:rFonts w:ascii="Trebuchet MS" w:hAnsi="Trebuchet MS"/>
          <w:sz w:val="24"/>
          <w:szCs w:val="24"/>
        </w:rPr>
        <w:t xml:space="preserve"> (1) </w:t>
      </w:r>
      <w:r w:rsidRPr="007B449B">
        <w:rPr>
          <w:rFonts w:ascii="Trebuchet MS" w:hAnsi="Trebuchet MS"/>
          <w:sz w:val="24"/>
          <w:szCs w:val="24"/>
        </w:rPr>
        <w:t xml:space="preserve">Contractantul are obligația de a </w:t>
      </w:r>
      <w:r>
        <w:rPr>
          <w:rFonts w:ascii="Trebuchet MS" w:hAnsi="Trebuchet MS"/>
          <w:sz w:val="24"/>
          <w:szCs w:val="24"/>
        </w:rPr>
        <w:t>livra cele două echipamente electrice mobile în termenul asumat potrivit prevederilor art</w:t>
      </w:r>
      <w:r w:rsidRPr="007B449B">
        <w:rPr>
          <w:rFonts w:ascii="Trebuchet MS" w:hAnsi="Trebuchet MS"/>
          <w:sz w:val="24"/>
          <w:szCs w:val="24"/>
        </w:rPr>
        <w:t>. 5.2 din prezentul contract</w:t>
      </w:r>
      <w:r>
        <w:rPr>
          <w:rFonts w:ascii="Trebuchet MS" w:hAnsi="Trebuchet MS"/>
          <w:sz w:val="24"/>
          <w:szCs w:val="24"/>
        </w:rPr>
        <w:t>, fără ca acest termen să poată depăși însă data de 15 noiembrie 2024.</w:t>
      </w:r>
    </w:p>
    <w:p w14:paraId="293491C5" w14:textId="77777777" w:rsidR="00621A85" w:rsidRPr="0037285A" w:rsidRDefault="00621A85" w:rsidP="00621A85">
      <w:pPr>
        <w:pStyle w:val="ListParagraph"/>
        <w:ind w:left="270"/>
        <w:jc w:val="both"/>
        <w:rPr>
          <w:rFonts w:ascii="Trebuchet MS" w:hAnsi="Trebuchet MS"/>
          <w:sz w:val="24"/>
          <w:szCs w:val="24"/>
        </w:rPr>
      </w:pPr>
      <w:r>
        <w:rPr>
          <w:rFonts w:ascii="Trebuchet MS" w:hAnsi="Trebuchet MS"/>
          <w:sz w:val="24"/>
          <w:szCs w:val="24"/>
        </w:rPr>
        <w:t xml:space="preserve">(2) Termenul de livrare începe să curgă din ziua imediat următoare primirii de către Contractant a  notei de </w:t>
      </w:r>
      <w:r w:rsidRPr="0037285A">
        <w:rPr>
          <w:rFonts w:ascii="Trebuchet MS" w:hAnsi="Trebuchet MS"/>
          <w:sz w:val="24"/>
          <w:szCs w:val="24"/>
        </w:rPr>
        <w:t xml:space="preserve">comandă emise de către Achizitor. </w:t>
      </w:r>
    </w:p>
    <w:p w14:paraId="60C8FC72" w14:textId="77777777" w:rsidR="00621A85" w:rsidRDefault="00621A85" w:rsidP="007C6451">
      <w:pPr>
        <w:pStyle w:val="ListParagraph"/>
        <w:ind w:left="360"/>
        <w:jc w:val="both"/>
        <w:rPr>
          <w:rFonts w:ascii="Trebuchet MS" w:hAnsi="Trebuchet MS"/>
          <w:sz w:val="24"/>
          <w:szCs w:val="24"/>
        </w:rPr>
      </w:pPr>
      <w:r w:rsidRPr="00463B8C">
        <w:rPr>
          <w:rFonts w:ascii="Trebuchet MS" w:hAnsi="Trebuchet MS"/>
          <w:b/>
          <w:bCs/>
          <w:sz w:val="24"/>
          <w:szCs w:val="24"/>
        </w:rPr>
        <w:t>9.2</w:t>
      </w:r>
      <w:r>
        <w:rPr>
          <w:rFonts w:ascii="Trebuchet MS" w:hAnsi="Trebuchet MS"/>
          <w:b/>
          <w:bCs/>
          <w:sz w:val="24"/>
          <w:szCs w:val="24"/>
        </w:rPr>
        <w:t xml:space="preserve"> </w:t>
      </w:r>
      <w:r w:rsidRPr="00B03CFB">
        <w:rPr>
          <w:rFonts w:ascii="Trebuchet MS" w:hAnsi="Trebuchet MS"/>
          <w:sz w:val="24"/>
          <w:szCs w:val="24"/>
        </w:rPr>
        <w:t>(1)</w:t>
      </w:r>
      <w:r w:rsidRPr="0037285A">
        <w:rPr>
          <w:rFonts w:ascii="Trebuchet MS" w:hAnsi="Trebuchet MS"/>
          <w:sz w:val="24"/>
          <w:szCs w:val="24"/>
        </w:rPr>
        <w:t xml:space="preserve"> În </w:t>
      </w:r>
      <w:r w:rsidRPr="00F52BB5">
        <w:rPr>
          <w:rFonts w:ascii="Trebuchet MS" w:hAnsi="Trebuchet MS"/>
          <w:sz w:val="24"/>
          <w:szCs w:val="24"/>
        </w:rPr>
        <w:t xml:space="preserve">cazul în care pe parcursul derulării contractului intervin orice motive de întârziere, ce nu se datorează Contractantului, sau alte circumstanțe neobișnuite susceptibile de a surveni, altfel decât prin încălcarea Contractului de către Contractant, </w:t>
      </w:r>
      <w:r>
        <w:rPr>
          <w:rFonts w:ascii="Trebuchet MS" w:hAnsi="Trebuchet MS"/>
          <w:sz w:val="24"/>
          <w:szCs w:val="24"/>
        </w:rPr>
        <w:t xml:space="preserve">care vor determina depășirea termenului de livrare asumat prin ofertă cu mai mult de 10 zile lucrătoare, </w:t>
      </w:r>
      <w:r w:rsidRPr="00631AFA">
        <w:rPr>
          <w:rFonts w:ascii="Trebuchet MS" w:hAnsi="Trebuchet MS"/>
          <w:sz w:val="24"/>
          <w:szCs w:val="24"/>
        </w:rPr>
        <w:t>acest contract va rămâne fără obiect  și va înceta să producă efecte juridice, dată fiind condiționalitatea imperativă de finalizare a livrării echipamentelor până la</w:t>
      </w:r>
      <w:r>
        <w:rPr>
          <w:rFonts w:ascii="Trebuchet MS" w:hAnsi="Trebuchet MS"/>
          <w:sz w:val="24"/>
          <w:szCs w:val="24"/>
        </w:rPr>
        <w:t xml:space="preserve"> data de 15 noiembrie 2024.</w:t>
      </w:r>
    </w:p>
    <w:p w14:paraId="19897F01" w14:textId="77777777" w:rsidR="00621A85" w:rsidRPr="00B03CFB" w:rsidRDefault="00621A85" w:rsidP="00621A85">
      <w:pPr>
        <w:pStyle w:val="ListParagraph"/>
        <w:ind w:left="360" w:hanging="90"/>
        <w:jc w:val="both"/>
        <w:rPr>
          <w:rFonts w:ascii="Trebuchet MS" w:hAnsi="Trebuchet MS"/>
          <w:sz w:val="24"/>
          <w:szCs w:val="24"/>
        </w:rPr>
      </w:pPr>
      <w:r w:rsidRPr="00B03CFB">
        <w:rPr>
          <w:rFonts w:ascii="Trebuchet MS" w:hAnsi="Trebuchet MS"/>
          <w:sz w:val="24"/>
          <w:szCs w:val="24"/>
        </w:rPr>
        <w:t xml:space="preserve">(2) </w:t>
      </w:r>
      <w:r>
        <w:rPr>
          <w:rFonts w:ascii="Trebuchet MS" w:hAnsi="Trebuchet MS"/>
          <w:sz w:val="24"/>
          <w:szCs w:val="24"/>
        </w:rPr>
        <w:t>Contractantul nu va fi îndreptățit să solicite despăgubiri în cazul în care acesta se va regăsi într-una din situațiile prevăzute la alineatul precedent al art. 9.2 din prezentul contract.</w:t>
      </w:r>
    </w:p>
    <w:p w14:paraId="4AD9F7D2" w14:textId="77777777" w:rsidR="00621A85" w:rsidRPr="007F0EFB" w:rsidRDefault="00621A85" w:rsidP="00621A85">
      <w:pPr>
        <w:spacing w:line="276" w:lineRule="auto"/>
        <w:ind w:left="721"/>
        <w:jc w:val="both"/>
        <w:rPr>
          <w:rFonts w:ascii="Trebuchet MS" w:eastAsia="Calibri" w:hAnsi="Trebuchet MS"/>
          <w:b/>
          <w:lang w:val="ro-RO"/>
        </w:rPr>
      </w:pPr>
    </w:p>
    <w:p w14:paraId="2704FE72" w14:textId="3BF9B687" w:rsidR="00621A85" w:rsidRPr="007C6451" w:rsidRDefault="007C6451" w:rsidP="007C6451">
      <w:pPr>
        <w:pStyle w:val="Heading1"/>
        <w:rPr>
          <w:rFonts w:ascii="Trebuchet MS" w:eastAsia="Calibri" w:hAnsi="Trebuchet MS"/>
          <w:color w:val="auto"/>
          <w:sz w:val="24"/>
          <w:szCs w:val="24"/>
          <w:lang w:val="ro-RO"/>
        </w:rPr>
      </w:pPr>
      <w:r w:rsidRPr="007C6451">
        <w:rPr>
          <w:rFonts w:ascii="Trebuchet MS" w:eastAsia="Calibri" w:hAnsi="Trebuchet MS"/>
          <w:color w:val="auto"/>
          <w:sz w:val="24"/>
          <w:szCs w:val="24"/>
          <w:lang w:val="ro-RO"/>
        </w:rPr>
        <w:lastRenderedPageBreak/>
        <w:t>10.GRAFICUL DE LIVRARE</w:t>
      </w:r>
    </w:p>
    <w:p w14:paraId="05A21603" w14:textId="77777777" w:rsidR="00621A85" w:rsidRPr="000525FE" w:rsidRDefault="00621A85" w:rsidP="00621A85">
      <w:pPr>
        <w:pStyle w:val="ListParagraph"/>
        <w:numPr>
          <w:ilvl w:val="1"/>
          <w:numId w:val="56"/>
        </w:numPr>
        <w:tabs>
          <w:tab w:val="left" w:pos="900"/>
          <w:tab w:val="left" w:pos="1350"/>
        </w:tabs>
        <w:spacing w:after="0"/>
        <w:ind w:left="360" w:firstLine="0"/>
        <w:jc w:val="both"/>
        <w:rPr>
          <w:rFonts w:ascii="Trebuchet MS" w:hAnsi="Trebuchet MS"/>
          <w:sz w:val="24"/>
          <w:szCs w:val="24"/>
        </w:rPr>
      </w:pPr>
      <w:r w:rsidRPr="000525FE">
        <w:rPr>
          <w:rFonts w:ascii="Trebuchet MS" w:hAnsi="Trebuchet MS"/>
          <w:sz w:val="24"/>
          <w:szCs w:val="24"/>
        </w:rPr>
        <w:t xml:space="preserve">Livrarea Produselor se realizează cu respectarea termenelor  asumate prin graficul de livrare inclus în propunerea tehnică și acceptat de către Achizitor, acesta reprezentând parte integrantă a prezentului contract.  </w:t>
      </w:r>
    </w:p>
    <w:p w14:paraId="36332637" w14:textId="77777777" w:rsidR="00621A85" w:rsidRPr="000525FE" w:rsidRDefault="00621A85" w:rsidP="00621A85">
      <w:pPr>
        <w:pStyle w:val="ListParagraph"/>
        <w:numPr>
          <w:ilvl w:val="1"/>
          <w:numId w:val="56"/>
        </w:numPr>
        <w:tabs>
          <w:tab w:val="left" w:pos="900"/>
        </w:tabs>
        <w:spacing w:after="0"/>
        <w:ind w:left="360" w:firstLine="0"/>
        <w:jc w:val="both"/>
        <w:rPr>
          <w:rFonts w:ascii="Trebuchet MS" w:hAnsi="Trebuchet MS"/>
          <w:sz w:val="24"/>
          <w:szCs w:val="24"/>
        </w:rPr>
      </w:pPr>
      <w:r w:rsidRPr="000525FE">
        <w:rPr>
          <w:rFonts w:ascii="Trebuchet MS" w:hAnsi="Trebuchet MS"/>
          <w:sz w:val="24"/>
          <w:szCs w:val="24"/>
        </w:rPr>
        <w:t>Verificarea îndeplinirii obligațiilor contractuale de către Contractant și evaluarea stadiului activităților, în sensul respectării Termenelor stabilite pentru livrarea Produselor, se face prin raportare la conținutul Graficului de livrare acceptat.</w:t>
      </w:r>
    </w:p>
    <w:p w14:paraId="634DDD80" w14:textId="77777777" w:rsidR="00621A85" w:rsidRDefault="00621A85" w:rsidP="00621A85">
      <w:pPr>
        <w:pStyle w:val="ListParagraph"/>
        <w:numPr>
          <w:ilvl w:val="1"/>
          <w:numId w:val="56"/>
        </w:numPr>
        <w:tabs>
          <w:tab w:val="left" w:pos="900"/>
        </w:tabs>
        <w:spacing w:after="0"/>
        <w:ind w:left="360" w:firstLine="0"/>
        <w:jc w:val="both"/>
        <w:rPr>
          <w:rFonts w:ascii="Trebuchet MS" w:hAnsi="Trebuchet MS"/>
          <w:sz w:val="24"/>
          <w:szCs w:val="24"/>
        </w:rPr>
      </w:pPr>
      <w:r>
        <w:rPr>
          <w:rFonts w:ascii="Trebuchet MS" w:hAnsi="Trebuchet MS"/>
          <w:sz w:val="24"/>
          <w:szCs w:val="24"/>
        </w:rPr>
        <w:t xml:space="preserve">(1) </w:t>
      </w:r>
      <w:r w:rsidRPr="000525FE">
        <w:rPr>
          <w:rFonts w:ascii="Trebuchet MS" w:hAnsi="Trebuchet MS"/>
          <w:sz w:val="24"/>
          <w:szCs w:val="24"/>
        </w:rPr>
        <w:t>În cazul în care, pe parcursul duratei Contractului, Achizitorul  constată și consideră că livrarea Produselor nu respectă eșalonarea fizică a activităților, astfel cum este stabilită prin Graficului de livrare, acesta va solicita Contractantului să prezinte graficul actualizat,</w:t>
      </w:r>
    </w:p>
    <w:p w14:paraId="3D376951" w14:textId="77777777" w:rsidR="00621A85" w:rsidRDefault="00621A85" w:rsidP="00621A85">
      <w:pPr>
        <w:pStyle w:val="ListParagraph"/>
        <w:numPr>
          <w:ilvl w:val="0"/>
          <w:numId w:val="58"/>
        </w:numPr>
        <w:tabs>
          <w:tab w:val="left" w:pos="900"/>
        </w:tabs>
        <w:spacing w:after="0"/>
        <w:jc w:val="both"/>
        <w:rPr>
          <w:rFonts w:ascii="Trebuchet MS" w:hAnsi="Trebuchet MS"/>
          <w:sz w:val="24"/>
          <w:szCs w:val="24"/>
        </w:rPr>
      </w:pPr>
      <w:r>
        <w:rPr>
          <w:rFonts w:ascii="Trebuchet MS" w:hAnsi="Trebuchet MS"/>
          <w:sz w:val="24"/>
          <w:szCs w:val="24"/>
        </w:rPr>
        <w:t xml:space="preserve">În situația decrisă în cuprinsul alineatului precedent, </w:t>
      </w:r>
      <w:r w:rsidRPr="000525FE">
        <w:rPr>
          <w:rFonts w:ascii="Trebuchet MS" w:hAnsi="Trebuchet MS"/>
          <w:sz w:val="24"/>
          <w:szCs w:val="24"/>
        </w:rPr>
        <w:t xml:space="preserve"> Contractantul are obligația de a prezenta graficul revizuit, care  asigură respectarea termenului de livrare </w:t>
      </w:r>
      <w:r>
        <w:rPr>
          <w:rFonts w:ascii="Trebuchet MS" w:hAnsi="Trebuchet MS"/>
          <w:sz w:val="24"/>
          <w:szCs w:val="24"/>
        </w:rPr>
        <w:t xml:space="preserve">inițial </w:t>
      </w:r>
      <w:r w:rsidRPr="000525FE">
        <w:rPr>
          <w:rFonts w:ascii="Trebuchet MS" w:hAnsi="Trebuchet MS"/>
          <w:sz w:val="24"/>
          <w:szCs w:val="24"/>
        </w:rPr>
        <w:t>asumat în cadrul ofertei.</w:t>
      </w:r>
    </w:p>
    <w:p w14:paraId="11D01EE5" w14:textId="77777777" w:rsidR="00621A85" w:rsidRPr="000525FE" w:rsidRDefault="00621A85" w:rsidP="00621A85">
      <w:pPr>
        <w:pStyle w:val="ListParagraph"/>
        <w:numPr>
          <w:ilvl w:val="0"/>
          <w:numId w:val="58"/>
        </w:numPr>
        <w:tabs>
          <w:tab w:val="left" w:pos="900"/>
        </w:tabs>
        <w:spacing w:after="0"/>
        <w:jc w:val="both"/>
        <w:rPr>
          <w:rFonts w:ascii="Trebuchet MS" w:hAnsi="Trebuchet MS"/>
          <w:sz w:val="24"/>
          <w:szCs w:val="24"/>
        </w:rPr>
      </w:pPr>
      <w:r>
        <w:rPr>
          <w:rFonts w:ascii="Trebuchet MS" w:hAnsi="Trebuchet MS"/>
          <w:sz w:val="24"/>
          <w:szCs w:val="24"/>
        </w:rPr>
        <w:t>În cazul în care din motive obiective ce nu se datorează culpei Contractantului, termenul de livrare prevăzut  prin propunerea tehnică nu va putea fi respectat, Achizitorul va accepta revizuirea graficului, cu condiția ca noul termen asumat să nu depășească data de 15 noiembrie 2024.</w:t>
      </w:r>
    </w:p>
    <w:p w14:paraId="783E0231" w14:textId="77777777" w:rsidR="00621A85" w:rsidRPr="007F0EFB" w:rsidRDefault="00621A85" w:rsidP="00621A85">
      <w:pPr>
        <w:spacing w:line="276" w:lineRule="auto"/>
        <w:ind w:left="480"/>
        <w:jc w:val="both"/>
        <w:rPr>
          <w:rFonts w:ascii="Trebuchet MS" w:eastAsia="Calibri" w:hAnsi="Trebuchet MS"/>
          <w:lang w:val="ro-RO"/>
        </w:rPr>
      </w:pPr>
    </w:p>
    <w:p w14:paraId="7DE70B2E" w14:textId="77777777" w:rsidR="00621A85" w:rsidRPr="007F0EFB" w:rsidRDefault="00621A85" w:rsidP="00621A85">
      <w:pPr>
        <w:spacing w:line="276" w:lineRule="auto"/>
        <w:jc w:val="both"/>
        <w:rPr>
          <w:rFonts w:ascii="Trebuchet MS" w:eastAsia="Calibri" w:hAnsi="Trebuchet MS"/>
          <w:lang w:val="ro-RO"/>
        </w:rPr>
      </w:pPr>
    </w:p>
    <w:p w14:paraId="23A4EDCE" w14:textId="398E5481" w:rsidR="00621A85" w:rsidRPr="007C6451" w:rsidRDefault="007C6451" w:rsidP="007C6451">
      <w:pPr>
        <w:pStyle w:val="Heading1"/>
        <w:rPr>
          <w:rFonts w:ascii="Trebuchet MS" w:eastAsia="Calibri" w:hAnsi="Trebuchet MS"/>
          <w:color w:val="auto"/>
          <w:sz w:val="24"/>
          <w:szCs w:val="24"/>
          <w:lang w:val="ro-RO"/>
        </w:rPr>
      </w:pPr>
      <w:r w:rsidRPr="007C6451">
        <w:rPr>
          <w:rFonts w:ascii="Trebuchet MS" w:eastAsia="Calibri" w:hAnsi="Trebuchet MS"/>
          <w:color w:val="auto"/>
          <w:sz w:val="24"/>
          <w:szCs w:val="24"/>
          <w:lang w:val="ro-RO"/>
        </w:rPr>
        <w:t xml:space="preserve">11.MODIFICAREA CONTRACTULUI, CLAUZE DE REVIZUIRE </w:t>
      </w:r>
    </w:p>
    <w:p w14:paraId="0943C8B0" w14:textId="55CA2726" w:rsidR="00621A85" w:rsidRPr="00A83EF0" w:rsidRDefault="00621A85" w:rsidP="007C6451">
      <w:pPr>
        <w:spacing w:line="276" w:lineRule="auto"/>
        <w:ind w:left="360" w:hanging="180"/>
        <w:jc w:val="both"/>
        <w:rPr>
          <w:rFonts w:ascii="Trebuchet MS" w:eastAsia="Calibri" w:hAnsi="Trebuchet MS"/>
          <w:lang w:val="ro-RO"/>
        </w:rPr>
      </w:pPr>
      <w:r>
        <w:rPr>
          <w:rFonts w:ascii="Trebuchet MS" w:eastAsia="Calibri" w:hAnsi="Trebuchet MS"/>
          <w:b/>
          <w:bCs/>
          <w:lang w:val="ro-RO"/>
        </w:rPr>
        <w:t xml:space="preserve"> </w:t>
      </w:r>
      <w:r w:rsidR="007C6451">
        <w:rPr>
          <w:rFonts w:ascii="Trebuchet MS" w:eastAsia="Calibri" w:hAnsi="Trebuchet MS"/>
          <w:b/>
          <w:bCs/>
          <w:lang w:val="ro-RO"/>
        </w:rPr>
        <w:t xml:space="preserve"> </w:t>
      </w:r>
      <w:r w:rsidRPr="00A83EF0">
        <w:rPr>
          <w:rFonts w:ascii="Trebuchet MS" w:eastAsia="Calibri" w:hAnsi="Trebuchet MS"/>
          <w:b/>
          <w:bCs/>
          <w:lang w:val="ro-RO"/>
        </w:rPr>
        <w:t>11.1</w:t>
      </w:r>
      <w:r w:rsidRPr="00A83EF0">
        <w:rPr>
          <w:rFonts w:ascii="Trebuchet MS" w:eastAsia="Calibri" w:hAnsi="Trebuchet MS"/>
          <w:lang w:val="ro-RO"/>
        </w:rPr>
        <w:t>.Pe durata perioadei de valabilitate a Contractului Părțile au dreptul de a conveni modificarea și/sau completarea clauzelor acestuia, fără organizarea unei noi proceduri de achiziție, cu acordul Părților, fără a afecta caracterul general al Contractului, în limitele dispozițiilor prevăzute de actele normative în vigoare.</w:t>
      </w:r>
    </w:p>
    <w:p w14:paraId="0876BB0B" w14:textId="77777777" w:rsidR="00621A85" w:rsidRPr="00A83EF0" w:rsidRDefault="00621A85" w:rsidP="007C6451">
      <w:pPr>
        <w:pStyle w:val="ListParagraph"/>
        <w:tabs>
          <w:tab w:val="left" w:pos="360"/>
          <w:tab w:val="left" w:pos="1260"/>
        </w:tabs>
        <w:ind w:left="360"/>
        <w:jc w:val="both"/>
        <w:rPr>
          <w:rFonts w:ascii="Trebuchet MS" w:hAnsi="Trebuchet MS"/>
          <w:sz w:val="24"/>
          <w:szCs w:val="24"/>
        </w:rPr>
      </w:pPr>
      <w:r w:rsidRPr="00A83EF0">
        <w:rPr>
          <w:rFonts w:ascii="Trebuchet MS" w:hAnsi="Trebuchet MS"/>
          <w:b/>
          <w:bCs/>
          <w:sz w:val="24"/>
          <w:szCs w:val="24"/>
        </w:rPr>
        <w:t>11.2.</w:t>
      </w:r>
      <w:r w:rsidRPr="00A83EF0">
        <w:rPr>
          <w:rFonts w:ascii="Trebuchet MS" w:hAnsi="Trebuchet MS"/>
          <w:sz w:val="24"/>
          <w:szCs w:val="24"/>
        </w:rPr>
        <w:t>Modificările contractuale, nu trebuie să afecteze, în niciun caz și în niciun fel, rezultatul procedurii competitive organizate de Achizitor, prin anularea sau diminuarea avantajului competitiv pe baza căruia Contractantul a fost declarat câștigător în cadrul acesteia.</w:t>
      </w:r>
    </w:p>
    <w:p w14:paraId="4DF243D3" w14:textId="77777777" w:rsidR="00621A85" w:rsidRPr="00A83EF0" w:rsidRDefault="00621A85" w:rsidP="007C6451">
      <w:pPr>
        <w:pStyle w:val="ListParagraph"/>
        <w:ind w:left="450" w:hanging="90"/>
        <w:jc w:val="both"/>
        <w:rPr>
          <w:rFonts w:ascii="Trebuchet MS" w:hAnsi="Trebuchet MS"/>
          <w:sz w:val="24"/>
          <w:szCs w:val="24"/>
        </w:rPr>
      </w:pPr>
      <w:r w:rsidRPr="00A83EF0">
        <w:rPr>
          <w:rFonts w:ascii="Trebuchet MS" w:hAnsi="Trebuchet MS"/>
          <w:b/>
          <w:bCs/>
          <w:sz w:val="24"/>
          <w:szCs w:val="24"/>
        </w:rPr>
        <w:t>11.3</w:t>
      </w:r>
      <w:r>
        <w:rPr>
          <w:rFonts w:ascii="Trebuchet MS" w:hAnsi="Trebuchet MS"/>
          <w:sz w:val="24"/>
          <w:szCs w:val="24"/>
        </w:rPr>
        <w:t xml:space="preserve">. </w:t>
      </w:r>
      <w:r w:rsidRPr="00A83EF0">
        <w:rPr>
          <w:rFonts w:ascii="Trebuchet MS" w:hAnsi="Trebuchet MS"/>
          <w:sz w:val="24"/>
          <w:szCs w:val="24"/>
        </w:rPr>
        <w:t>Modificarea va produce efecte doar dacă părțile au convenit asupra acestui aspect prin semnarea unui act adițional. Acceptarea modificării poate rezulta și din faptul executării acesteia de către ambele părți.</w:t>
      </w:r>
    </w:p>
    <w:p w14:paraId="6220E3A5" w14:textId="77777777" w:rsidR="00621A85" w:rsidRPr="007F0EFB" w:rsidRDefault="00621A85" w:rsidP="00621A85">
      <w:pPr>
        <w:spacing w:line="276" w:lineRule="auto"/>
        <w:ind w:left="361"/>
        <w:jc w:val="both"/>
        <w:rPr>
          <w:rFonts w:ascii="Trebuchet MS" w:eastAsia="Calibri" w:hAnsi="Trebuchet MS"/>
          <w:b/>
          <w:lang w:val="ro-RO"/>
        </w:rPr>
      </w:pPr>
    </w:p>
    <w:p w14:paraId="22CA23A9" w14:textId="7C23AF7F" w:rsidR="00621A85" w:rsidRPr="007C6451" w:rsidRDefault="007C6451" w:rsidP="00960753">
      <w:pPr>
        <w:pStyle w:val="Heading1"/>
        <w:ind w:left="180"/>
        <w:rPr>
          <w:rFonts w:ascii="Trebuchet MS" w:eastAsia="Calibri" w:hAnsi="Trebuchet MS"/>
          <w:color w:val="auto"/>
          <w:sz w:val="24"/>
          <w:szCs w:val="24"/>
          <w:lang w:val="ro-RO"/>
        </w:rPr>
      </w:pPr>
      <w:r w:rsidRPr="007C6451">
        <w:rPr>
          <w:rFonts w:ascii="Trebuchet MS" w:eastAsia="Calibri" w:hAnsi="Trebuchet MS"/>
          <w:color w:val="auto"/>
          <w:sz w:val="24"/>
          <w:szCs w:val="24"/>
          <w:lang w:val="ro-RO"/>
        </w:rPr>
        <w:t>12.EVALUAREA MODIFICĂRILOR CONTRACTULUI ȘI A CIRCUMSTANȚELOR ACESTORA, DACĂ ESTE CAZUL</w:t>
      </w:r>
    </w:p>
    <w:p w14:paraId="3FC6C164" w14:textId="77777777" w:rsidR="00621A85" w:rsidRPr="00F564CE" w:rsidRDefault="00621A85" w:rsidP="00FD69D1">
      <w:pPr>
        <w:spacing w:line="276" w:lineRule="auto"/>
        <w:ind w:left="540" w:hanging="90"/>
        <w:jc w:val="both"/>
        <w:rPr>
          <w:rFonts w:ascii="Trebuchet MS" w:eastAsia="Calibri" w:hAnsi="Trebuchet MS"/>
          <w:lang w:val="ro-RO"/>
        </w:rPr>
      </w:pPr>
      <w:r w:rsidRPr="004C25FE">
        <w:rPr>
          <w:rFonts w:ascii="Trebuchet MS" w:eastAsia="Calibri" w:hAnsi="Trebuchet MS"/>
          <w:b/>
          <w:bCs/>
          <w:lang w:val="ro-RO"/>
        </w:rPr>
        <w:t>12.1.</w:t>
      </w:r>
      <w:r w:rsidRPr="00A83EF0">
        <w:rPr>
          <w:rFonts w:ascii="Trebuchet MS" w:eastAsia="Calibri" w:hAnsi="Trebuchet MS"/>
          <w:lang w:val="ro-RO"/>
        </w:rPr>
        <w:t xml:space="preserve">Identificarea circumstanțelor care generează Modificarea Contractului este în </w:t>
      </w:r>
      <w:r w:rsidRPr="00F564CE">
        <w:rPr>
          <w:rFonts w:ascii="Trebuchet MS" w:eastAsia="Calibri" w:hAnsi="Trebuchet MS"/>
          <w:lang w:val="ro-RO"/>
        </w:rPr>
        <w:t>sarcina ambelor Părți.</w:t>
      </w:r>
    </w:p>
    <w:p w14:paraId="46F5FF9B" w14:textId="77777777" w:rsidR="00621A85" w:rsidRPr="00F564CE" w:rsidRDefault="00621A85" w:rsidP="00960753">
      <w:pPr>
        <w:spacing w:line="276" w:lineRule="auto"/>
        <w:ind w:left="450" w:hanging="90"/>
        <w:jc w:val="both"/>
        <w:rPr>
          <w:rFonts w:ascii="Trebuchet MS" w:eastAsia="Calibri" w:hAnsi="Trebuchet MS"/>
          <w:lang w:val="ro-RO"/>
        </w:rPr>
      </w:pPr>
      <w:r w:rsidRPr="00F564CE">
        <w:rPr>
          <w:rFonts w:ascii="Trebuchet MS" w:eastAsia="Calibri" w:hAnsi="Trebuchet MS"/>
          <w:b/>
          <w:bCs/>
          <w:lang w:val="ro-RO"/>
        </w:rPr>
        <w:t>12.2.</w:t>
      </w:r>
      <w:r w:rsidRPr="00F564CE">
        <w:rPr>
          <w:rFonts w:ascii="Trebuchet MS" w:eastAsia="Calibri" w:hAnsi="Trebuchet MS"/>
          <w:lang w:val="ro-RO"/>
        </w:rPr>
        <w:t>Modificările Contractului se realizează de Părți, în cadrul Duratei de Execuție a Contractului și cu respectarea prevederilor stipulate la capitolul 8. – Comunicarea între Părți din prezentul Contract, ca urmare a:</w:t>
      </w:r>
    </w:p>
    <w:p w14:paraId="665BB4D3" w14:textId="77777777" w:rsidR="00621A85" w:rsidRPr="00F564CE" w:rsidRDefault="00621A85" w:rsidP="00621A85">
      <w:pPr>
        <w:pStyle w:val="ListParagraph"/>
        <w:numPr>
          <w:ilvl w:val="0"/>
          <w:numId w:val="59"/>
        </w:numPr>
        <w:jc w:val="both"/>
        <w:rPr>
          <w:rFonts w:ascii="Trebuchet MS" w:hAnsi="Trebuchet MS"/>
          <w:sz w:val="24"/>
          <w:szCs w:val="24"/>
        </w:rPr>
      </w:pPr>
      <w:r w:rsidRPr="00F564CE">
        <w:rPr>
          <w:rFonts w:ascii="Trebuchet MS" w:hAnsi="Trebuchet MS"/>
          <w:sz w:val="24"/>
          <w:szCs w:val="24"/>
        </w:rPr>
        <w:lastRenderedPageBreak/>
        <w:t>identificării, determinării și documentării de soluții juste și necesare, raportat la circumstanțele care ar putea împiedica îndeplinirea obiectului Contractului și beneficiilor urmărite de Achizitor astfel cum sunt precizate aceste obiective în Caietul de Sarcini și/sau</w:t>
      </w:r>
    </w:p>
    <w:p w14:paraId="6734E27C" w14:textId="77777777" w:rsidR="00621A85" w:rsidRPr="00F564CE" w:rsidRDefault="00621A85" w:rsidP="00621A85">
      <w:pPr>
        <w:pStyle w:val="ListParagraph"/>
        <w:numPr>
          <w:ilvl w:val="0"/>
          <w:numId w:val="59"/>
        </w:numPr>
        <w:jc w:val="both"/>
        <w:rPr>
          <w:rFonts w:ascii="Trebuchet MS" w:hAnsi="Trebuchet MS"/>
          <w:sz w:val="24"/>
          <w:szCs w:val="24"/>
        </w:rPr>
      </w:pPr>
      <w:r w:rsidRPr="00F564CE">
        <w:rPr>
          <w:rFonts w:ascii="Trebuchet MS" w:hAnsi="Trebuchet MS"/>
          <w:sz w:val="24"/>
          <w:szCs w:val="24"/>
        </w:rPr>
        <w:t>concluziilor obținute ca urmare a evaluării activităților, rezultatelor și performanței Contractantului în cadrul Contractului. Părțile stabilesc, prin consultare, efectele soluțiilor asupra Termenului/Termenelor de livrare și/sau asupra prețului Contractului și/sau asupra Produselor, astfel cum fac acestea obiectul Contractului. Efectele soluțiilor, cuantificate devin Modificări Contractuale, putând consta în prelungirea Termenului/Termenelor de livrare.</w:t>
      </w:r>
    </w:p>
    <w:p w14:paraId="72E19519" w14:textId="77777777" w:rsidR="00621A85" w:rsidRDefault="00621A85" w:rsidP="00621A85">
      <w:pPr>
        <w:spacing w:line="276" w:lineRule="auto"/>
        <w:ind w:left="900" w:hanging="90"/>
        <w:jc w:val="both"/>
        <w:rPr>
          <w:rFonts w:ascii="Trebuchet MS" w:eastAsia="Calibri" w:hAnsi="Trebuchet MS"/>
          <w:lang w:val="ro-RO"/>
        </w:rPr>
      </w:pPr>
      <w:r w:rsidRPr="00F564CE">
        <w:rPr>
          <w:rFonts w:ascii="Trebuchet MS" w:eastAsia="Calibri" w:hAnsi="Trebuchet MS"/>
          <w:b/>
          <w:bCs/>
          <w:lang w:val="ro-RO"/>
        </w:rPr>
        <w:t>12.3</w:t>
      </w:r>
      <w:r>
        <w:rPr>
          <w:rFonts w:ascii="Trebuchet MS" w:eastAsia="Calibri" w:hAnsi="Trebuchet MS"/>
          <w:b/>
          <w:bCs/>
          <w:lang w:val="ro-RO"/>
        </w:rPr>
        <w:t>.</w:t>
      </w:r>
      <w:r w:rsidRPr="00F564CE">
        <w:rPr>
          <w:rFonts w:ascii="Trebuchet MS" w:eastAsia="Calibri" w:hAnsi="Trebuchet MS"/>
          <w:lang w:val="ro-RO"/>
        </w:rPr>
        <w:t>Fiecare Parte are obligația de a notifica cealaltă Parte, în cazul în care constată existența unor circumstanțe care pot genera Modificarea Contractului, întârzia sau împiedica livrarea Produselor sau care pot genera o suplimentare a prețului Contractului.</w:t>
      </w:r>
    </w:p>
    <w:p w14:paraId="5321C90E" w14:textId="77777777" w:rsidR="00621A85" w:rsidRPr="00DB0818" w:rsidRDefault="00621A85" w:rsidP="00621A85">
      <w:pPr>
        <w:tabs>
          <w:tab w:val="left" w:pos="1170"/>
        </w:tabs>
        <w:spacing w:line="276" w:lineRule="auto"/>
        <w:ind w:left="900"/>
        <w:jc w:val="both"/>
        <w:rPr>
          <w:rFonts w:ascii="Trebuchet MS" w:eastAsia="Calibri" w:hAnsi="Trebuchet MS"/>
          <w:lang w:val="ro-RO"/>
        </w:rPr>
      </w:pPr>
      <w:r>
        <w:rPr>
          <w:rFonts w:ascii="Trebuchet MS" w:eastAsia="Calibri" w:hAnsi="Trebuchet MS"/>
          <w:b/>
          <w:bCs/>
          <w:lang w:val="ro-RO"/>
        </w:rPr>
        <w:t xml:space="preserve">12.4. </w:t>
      </w:r>
      <w:r w:rsidRPr="00A83EF0">
        <w:rPr>
          <w:rFonts w:ascii="Trebuchet MS" w:eastAsia="Calibri" w:hAnsi="Trebuchet MS"/>
          <w:lang w:val="ro-RO"/>
        </w:rPr>
        <w:t xml:space="preserve">În cazul în care Contractantul înregistrează întârzieri și/sau se produc </w:t>
      </w:r>
      <w:r w:rsidRPr="00DB0818">
        <w:rPr>
          <w:rFonts w:ascii="Trebuchet MS" w:eastAsia="Calibri" w:hAnsi="Trebuchet MS"/>
          <w:lang w:val="ro-RO"/>
        </w:rPr>
        <w:t>costuri suplimentare ca urmare a unei erori, omisiuni, viciu în cerințele Achizitorului și Contractantul dovedește că a fost în imposibilitatea de a depista/sesiza o astfel de eroare/omisiune/viciu până la depunerea Ofertei, Contractantul notifică Achizitorul, având dreptul de a solicita modificarea contractului.</w:t>
      </w:r>
    </w:p>
    <w:p w14:paraId="522B0A5B" w14:textId="77777777" w:rsidR="00621A85" w:rsidRPr="008A041F" w:rsidRDefault="00621A85" w:rsidP="00621A85">
      <w:pPr>
        <w:spacing w:line="276" w:lineRule="auto"/>
        <w:ind w:left="1"/>
        <w:jc w:val="both"/>
        <w:rPr>
          <w:rFonts w:ascii="Trebuchet MS" w:eastAsia="Calibri" w:hAnsi="Trebuchet MS"/>
          <w:highlight w:val="yellow"/>
          <w:lang w:val="ro-RO"/>
        </w:rPr>
      </w:pPr>
    </w:p>
    <w:p w14:paraId="583930F4" w14:textId="0DFDDBB1" w:rsidR="00621A85" w:rsidRPr="00960753" w:rsidRDefault="00960753" w:rsidP="00960753">
      <w:pPr>
        <w:pStyle w:val="Heading1"/>
        <w:ind w:left="270"/>
        <w:rPr>
          <w:rFonts w:ascii="Trebuchet MS" w:eastAsia="Calibri" w:hAnsi="Trebuchet MS"/>
          <w:color w:val="auto"/>
          <w:sz w:val="24"/>
          <w:szCs w:val="24"/>
          <w:lang w:val="ro-RO"/>
        </w:rPr>
      </w:pPr>
      <w:r w:rsidRPr="00960753">
        <w:rPr>
          <w:rFonts w:ascii="Trebuchet MS" w:eastAsia="Calibri" w:hAnsi="Trebuchet MS"/>
          <w:color w:val="auto"/>
          <w:sz w:val="24"/>
          <w:szCs w:val="24"/>
          <w:lang w:val="ro-RO"/>
        </w:rPr>
        <w:t>13.SUBCONTRACTAREA, DACĂ ESTE CAZUL</w:t>
      </w:r>
    </w:p>
    <w:p w14:paraId="2517F010" w14:textId="77777777" w:rsidR="00621A85" w:rsidRPr="00F355A4" w:rsidRDefault="00621A85" w:rsidP="00960753">
      <w:pPr>
        <w:pStyle w:val="ListParagraph"/>
        <w:numPr>
          <w:ilvl w:val="1"/>
          <w:numId w:val="60"/>
        </w:numPr>
        <w:tabs>
          <w:tab w:val="left" w:pos="1170"/>
          <w:tab w:val="left" w:pos="1260"/>
        </w:tabs>
        <w:spacing w:after="0"/>
        <w:ind w:left="810" w:hanging="90"/>
        <w:jc w:val="both"/>
        <w:rPr>
          <w:rFonts w:ascii="Trebuchet MS" w:hAnsi="Trebuchet MS"/>
          <w:sz w:val="24"/>
          <w:szCs w:val="24"/>
        </w:rPr>
      </w:pPr>
      <w:r w:rsidRPr="00F355A4">
        <w:rPr>
          <w:rFonts w:ascii="Trebuchet MS" w:hAnsi="Trebuchet MS"/>
          <w:sz w:val="24"/>
          <w:szCs w:val="24"/>
        </w:rPr>
        <w:t>Contractantul are dreptul de a subcontracta orice parte a prezentului Contract și/sau poate schimba Subcontractantul/Subcontractanții specificat/specificați în Propunerea Tehnică numai cu acordul prealabil, scris, al</w:t>
      </w:r>
      <w:r>
        <w:rPr>
          <w:rFonts w:ascii="Trebuchet MS" w:hAnsi="Trebuchet MS"/>
          <w:sz w:val="24"/>
          <w:szCs w:val="24"/>
        </w:rPr>
        <w:t xml:space="preserve"> Achizitorului</w:t>
      </w:r>
      <w:r w:rsidRPr="00F355A4">
        <w:rPr>
          <w:rFonts w:ascii="Trebuchet MS" w:hAnsi="Trebuchet MS"/>
          <w:sz w:val="24"/>
          <w:szCs w:val="24"/>
        </w:rPr>
        <w:t>.</w:t>
      </w:r>
    </w:p>
    <w:p w14:paraId="22614D1D" w14:textId="3ECE88C0" w:rsidR="00621A85" w:rsidRPr="00F355A4" w:rsidRDefault="00621A85" w:rsidP="00621A85">
      <w:pPr>
        <w:spacing w:line="276" w:lineRule="auto"/>
        <w:ind w:left="810"/>
        <w:jc w:val="both"/>
        <w:rPr>
          <w:rFonts w:ascii="Trebuchet MS" w:eastAsia="Calibri" w:hAnsi="Trebuchet MS"/>
          <w:lang w:val="ro-RO"/>
        </w:rPr>
      </w:pPr>
      <w:r w:rsidRPr="0067458F">
        <w:rPr>
          <w:rFonts w:ascii="Trebuchet MS" w:eastAsia="Calibri" w:hAnsi="Trebuchet MS"/>
          <w:b/>
          <w:bCs/>
          <w:lang w:val="ro-RO"/>
        </w:rPr>
        <w:t>13.2</w:t>
      </w:r>
      <w:r>
        <w:rPr>
          <w:rFonts w:ascii="Trebuchet MS" w:eastAsia="Calibri" w:hAnsi="Trebuchet MS"/>
          <w:b/>
          <w:bCs/>
          <w:lang w:val="ro-RO"/>
        </w:rPr>
        <w:t>.</w:t>
      </w:r>
      <w:r w:rsidRPr="00F355A4">
        <w:rPr>
          <w:rFonts w:ascii="Trebuchet MS" w:eastAsia="Calibri" w:hAnsi="Trebuchet MS"/>
          <w:lang w:val="ro-RO"/>
        </w:rPr>
        <w:t>Contractantul are obligația de a prezenta la încheierea Contractului contractele încheiate cu Subcontractanții desemnați în cadrul Ofertei depuse pentru atribuirea acestui Contract. Contractul/Contractele de Subcontractare se constituie anexă la Contract, făcând parte integrantă din acesta.</w:t>
      </w:r>
    </w:p>
    <w:p w14:paraId="09D806F6" w14:textId="5905FB0E" w:rsidR="00621A85" w:rsidRDefault="00621A85" w:rsidP="00621A85">
      <w:pPr>
        <w:tabs>
          <w:tab w:val="left" w:pos="1350"/>
        </w:tabs>
        <w:spacing w:line="276" w:lineRule="auto"/>
        <w:ind w:left="810"/>
        <w:jc w:val="both"/>
        <w:rPr>
          <w:rFonts w:ascii="Trebuchet MS" w:eastAsia="Calibri" w:hAnsi="Trebuchet MS"/>
          <w:lang w:val="ro-RO"/>
        </w:rPr>
      </w:pPr>
      <w:r w:rsidRPr="0093015A">
        <w:rPr>
          <w:rFonts w:ascii="Trebuchet MS" w:eastAsia="Calibri" w:hAnsi="Trebuchet MS"/>
          <w:b/>
          <w:bCs/>
          <w:lang w:val="ro-RO"/>
        </w:rPr>
        <w:t>13.3</w:t>
      </w:r>
      <w:r>
        <w:rPr>
          <w:rFonts w:ascii="Trebuchet MS" w:eastAsia="Calibri" w:hAnsi="Trebuchet MS"/>
          <w:lang w:val="ro-RO"/>
        </w:rPr>
        <w:t xml:space="preserve"> </w:t>
      </w:r>
      <w:r w:rsidRPr="00F355A4">
        <w:rPr>
          <w:rFonts w:ascii="Trebuchet MS" w:eastAsia="Calibri" w:hAnsi="Trebuchet MS"/>
          <w:lang w:val="ro-RO"/>
        </w:rPr>
        <w:t>Contractantul are dreptul de a solicita</w:t>
      </w:r>
      <w:r>
        <w:rPr>
          <w:rFonts w:ascii="Trebuchet MS" w:eastAsia="Calibri" w:hAnsi="Trebuchet MS"/>
          <w:lang w:val="ro-RO"/>
        </w:rPr>
        <w:t xml:space="preserve"> Achizitorului</w:t>
      </w:r>
      <w:r w:rsidRPr="00F355A4">
        <w:rPr>
          <w:rFonts w:ascii="Trebuchet MS" w:eastAsia="Calibri" w:hAnsi="Trebuchet MS"/>
          <w:lang w:val="ro-RO"/>
        </w:rPr>
        <w:t>, în orice moment pe perioada derulării Contractului, numai în baza unor motive justificate, fie înlocuirea/renunțarea la un Subcontractant, fie implicarea de noi Subcontractanți. Contractantul trebuie să solicite, în scris, aprobarea prealabilă a A</w:t>
      </w:r>
      <w:r>
        <w:rPr>
          <w:rFonts w:ascii="Trebuchet MS" w:eastAsia="Calibri" w:hAnsi="Trebuchet MS"/>
          <w:lang w:val="ro-RO"/>
        </w:rPr>
        <w:t>chizitorului</w:t>
      </w:r>
      <w:r w:rsidRPr="00F355A4">
        <w:rPr>
          <w:rFonts w:ascii="Trebuchet MS" w:eastAsia="Calibri" w:hAnsi="Trebuchet MS"/>
          <w:lang w:val="ro-RO"/>
        </w:rPr>
        <w:t xml:space="preserve">i  înainte de încheierea unui nou Contract de Subcontractare. </w:t>
      </w:r>
    </w:p>
    <w:p w14:paraId="3F8FD266" w14:textId="77777777" w:rsidR="00621A85" w:rsidRPr="00CB31DC" w:rsidRDefault="00621A85" w:rsidP="00621A85">
      <w:pPr>
        <w:tabs>
          <w:tab w:val="left" w:pos="1350"/>
        </w:tabs>
        <w:spacing w:line="276" w:lineRule="auto"/>
        <w:ind w:left="810"/>
        <w:jc w:val="both"/>
        <w:rPr>
          <w:rFonts w:ascii="Trebuchet MS" w:eastAsia="Calibri" w:hAnsi="Trebuchet MS"/>
          <w:highlight w:val="yellow"/>
          <w:lang w:val="ro-RO"/>
        </w:rPr>
      </w:pPr>
      <w:r>
        <w:rPr>
          <w:rFonts w:ascii="Trebuchet MS" w:eastAsia="Calibri" w:hAnsi="Trebuchet MS"/>
          <w:b/>
          <w:bCs/>
          <w:lang w:val="ro-RO"/>
        </w:rPr>
        <w:t>13.4.</w:t>
      </w:r>
      <w:r>
        <w:rPr>
          <w:rFonts w:ascii="Trebuchet MS" w:eastAsia="Calibri" w:hAnsi="Trebuchet MS"/>
          <w:lang w:val="ro-RO"/>
        </w:rPr>
        <w:t xml:space="preserve">Achizitorul </w:t>
      </w:r>
      <w:r w:rsidRPr="00F355A4">
        <w:rPr>
          <w:rFonts w:ascii="Trebuchet MS" w:eastAsia="Calibri" w:hAnsi="Trebuchet MS"/>
          <w:lang w:val="ro-RO"/>
        </w:rPr>
        <w:t xml:space="preserve">notifică Contractantului decizia sa cu privire la înlocuirea unui </w:t>
      </w:r>
      <w:r w:rsidRPr="00320174">
        <w:rPr>
          <w:rFonts w:ascii="Trebuchet MS" w:eastAsia="Calibri" w:hAnsi="Trebuchet MS"/>
          <w:lang w:val="ro-RO"/>
        </w:rPr>
        <w:t>Subcontractant/implicarea unui nou Subcontractant, motivând decizia sa în cazul respingerii aprobării.</w:t>
      </w:r>
    </w:p>
    <w:p w14:paraId="0B877464" w14:textId="77777777" w:rsidR="00621A85" w:rsidRDefault="00621A85" w:rsidP="00621A85">
      <w:pPr>
        <w:tabs>
          <w:tab w:val="left" w:pos="1350"/>
        </w:tabs>
        <w:spacing w:line="276" w:lineRule="auto"/>
        <w:ind w:left="810"/>
        <w:jc w:val="both"/>
        <w:rPr>
          <w:rFonts w:ascii="Trebuchet MS" w:eastAsia="Calibri" w:hAnsi="Trebuchet MS"/>
          <w:lang w:val="ro-RO"/>
        </w:rPr>
      </w:pPr>
      <w:r w:rsidRPr="00320174">
        <w:rPr>
          <w:rFonts w:ascii="Trebuchet MS" w:eastAsia="Calibri" w:hAnsi="Trebuchet MS"/>
          <w:b/>
          <w:bCs/>
          <w:lang w:val="ro-RO"/>
        </w:rPr>
        <w:t>13.5.</w:t>
      </w:r>
      <w:r w:rsidRPr="00320174">
        <w:rPr>
          <w:rFonts w:ascii="Trebuchet MS" w:eastAsia="Calibri" w:hAnsi="Trebuchet MS"/>
          <w:lang w:val="ro-RO"/>
        </w:rPr>
        <w:t>Contractantul se obligă să încheie Contracte de Subcontractare doar cu Subcontractanții care își exprimă acordul cu privire la obligațiile contractuale asumate de către Contractant prin prezentul Contract.</w:t>
      </w:r>
    </w:p>
    <w:p w14:paraId="6688D1EE" w14:textId="77777777" w:rsidR="00621A85" w:rsidRDefault="00621A85" w:rsidP="00621A85">
      <w:pPr>
        <w:tabs>
          <w:tab w:val="left" w:pos="1350"/>
        </w:tabs>
        <w:spacing w:line="276" w:lineRule="auto"/>
        <w:ind w:left="810"/>
        <w:jc w:val="both"/>
        <w:rPr>
          <w:rFonts w:ascii="Trebuchet MS" w:eastAsia="Calibri" w:hAnsi="Trebuchet MS"/>
          <w:lang w:val="ro-RO"/>
        </w:rPr>
      </w:pPr>
      <w:r>
        <w:rPr>
          <w:rFonts w:ascii="Trebuchet MS" w:eastAsia="Calibri" w:hAnsi="Trebuchet MS"/>
          <w:b/>
          <w:bCs/>
          <w:lang w:val="ro-RO"/>
        </w:rPr>
        <w:lastRenderedPageBreak/>
        <w:t>13.</w:t>
      </w:r>
      <w:r w:rsidRPr="00593F3A">
        <w:rPr>
          <w:rFonts w:ascii="Trebuchet MS" w:eastAsia="Calibri" w:hAnsi="Trebuchet MS"/>
          <w:b/>
          <w:bCs/>
          <w:lang w:val="ro-RO"/>
        </w:rPr>
        <w:t>6.</w:t>
      </w:r>
      <w:r w:rsidRPr="00F355A4">
        <w:rPr>
          <w:rFonts w:ascii="Trebuchet MS" w:eastAsia="Calibri" w:hAnsi="Trebuchet MS"/>
          <w:lang w:val="ro-RO"/>
        </w:rPr>
        <w:t>Niciun Contract de Subcontractare nu creează raporturi contractuale între Subcontractant și A</w:t>
      </w:r>
      <w:r>
        <w:rPr>
          <w:rFonts w:ascii="Trebuchet MS" w:eastAsia="Calibri" w:hAnsi="Trebuchet MS"/>
          <w:lang w:val="ro-RO"/>
        </w:rPr>
        <w:t>chizitor</w:t>
      </w:r>
      <w:r w:rsidRPr="00F355A4">
        <w:rPr>
          <w:rFonts w:ascii="Trebuchet MS" w:eastAsia="Calibri" w:hAnsi="Trebuchet MS"/>
          <w:lang w:val="ro-RO"/>
        </w:rPr>
        <w:t>. Contractantul este pe deplin răspunzător față de A</w:t>
      </w:r>
      <w:r>
        <w:rPr>
          <w:rFonts w:ascii="Trebuchet MS" w:eastAsia="Calibri" w:hAnsi="Trebuchet MS"/>
          <w:lang w:val="ro-RO"/>
        </w:rPr>
        <w:t xml:space="preserve">chizitor </w:t>
      </w:r>
      <w:r w:rsidRPr="00F355A4">
        <w:rPr>
          <w:rFonts w:ascii="Trebuchet MS" w:eastAsia="Calibri" w:hAnsi="Trebuchet MS"/>
          <w:lang w:val="ro-RO"/>
        </w:rPr>
        <w:t xml:space="preserve"> pentru modul în care îndeplinește Contractul. Contractantul răspunde pentru actele și faptele Subcontractanților săi ca și cum ar fi actele sau faptele Contractantului. Aprobarea de către </w:t>
      </w:r>
      <w:r>
        <w:rPr>
          <w:rFonts w:ascii="Trebuchet MS" w:eastAsia="Calibri" w:hAnsi="Trebuchet MS"/>
          <w:lang w:val="ro-RO"/>
        </w:rPr>
        <w:t xml:space="preserve">Achizitor </w:t>
      </w:r>
      <w:r w:rsidRPr="00F355A4">
        <w:rPr>
          <w:rFonts w:ascii="Trebuchet MS" w:eastAsia="Calibri" w:hAnsi="Trebuchet MS"/>
          <w:lang w:val="ro-RO"/>
        </w:rPr>
        <w:t xml:space="preserve"> a subcontractării oricărei părți a Contractului sau a angajării de către Contractant a unor Subcontractanți pentru anumite părți din Contract nu eliberează Contractantul de niciuna dintre obligațiile sale din Contract.</w:t>
      </w:r>
    </w:p>
    <w:p w14:paraId="29EA7ABE" w14:textId="77777777" w:rsidR="00621A85" w:rsidRPr="00F355A4" w:rsidRDefault="00621A85" w:rsidP="00621A85">
      <w:pPr>
        <w:tabs>
          <w:tab w:val="left" w:pos="1260"/>
          <w:tab w:val="left" w:pos="1350"/>
        </w:tabs>
        <w:spacing w:line="276" w:lineRule="auto"/>
        <w:ind w:left="810"/>
        <w:jc w:val="both"/>
        <w:rPr>
          <w:rFonts w:ascii="Trebuchet MS" w:eastAsia="Calibri" w:hAnsi="Trebuchet MS"/>
          <w:lang w:val="ro-RO"/>
        </w:rPr>
      </w:pPr>
      <w:r w:rsidRPr="00593F3A">
        <w:rPr>
          <w:rFonts w:ascii="Trebuchet MS" w:eastAsia="Calibri" w:hAnsi="Trebuchet MS"/>
          <w:b/>
          <w:bCs/>
          <w:lang w:val="ro-RO"/>
        </w:rPr>
        <w:t>13.7.</w:t>
      </w:r>
      <w:r w:rsidRPr="00F355A4">
        <w:rPr>
          <w:rFonts w:ascii="Trebuchet MS" w:eastAsia="Calibri" w:hAnsi="Trebuchet MS"/>
          <w:lang w:val="ro-RO"/>
        </w:rPr>
        <w:t>Orice schimbare a Subcontractantului fără aprobarea prealabilă în scris a A</w:t>
      </w:r>
      <w:r>
        <w:rPr>
          <w:rFonts w:ascii="Trebuchet MS" w:eastAsia="Calibri" w:hAnsi="Trebuchet MS"/>
          <w:lang w:val="ro-RO"/>
        </w:rPr>
        <w:t>chizitorului</w:t>
      </w:r>
      <w:r w:rsidRPr="00F355A4">
        <w:rPr>
          <w:rFonts w:ascii="Trebuchet MS" w:eastAsia="Calibri" w:hAnsi="Trebuchet MS"/>
          <w:lang w:val="ro-RO"/>
        </w:rPr>
        <w:t xml:space="preserve"> sau orice încredințare a unei părți din Contract, de Subcontractant către terțe părți este considerată o încălcare a Contractului, situație care îndreptățește </w:t>
      </w:r>
      <w:r>
        <w:rPr>
          <w:rFonts w:ascii="Trebuchet MS" w:eastAsia="Calibri" w:hAnsi="Trebuchet MS"/>
          <w:lang w:val="ro-RO"/>
        </w:rPr>
        <w:t xml:space="preserve">Achizitorul </w:t>
      </w:r>
      <w:r w:rsidRPr="00F355A4">
        <w:rPr>
          <w:rFonts w:ascii="Trebuchet MS" w:eastAsia="Calibri" w:hAnsi="Trebuchet MS"/>
          <w:lang w:val="ro-RO"/>
        </w:rPr>
        <w:t>la rezoluțiune/reziliere a Contractului și obținerea de despăgubiri din partea Contractantului.</w:t>
      </w:r>
    </w:p>
    <w:p w14:paraId="2373985A" w14:textId="77777777" w:rsidR="00621A85" w:rsidRPr="007F0EFB" w:rsidRDefault="00621A85" w:rsidP="00621A85">
      <w:pPr>
        <w:spacing w:line="276" w:lineRule="auto"/>
        <w:ind w:left="1"/>
        <w:jc w:val="both"/>
        <w:rPr>
          <w:rFonts w:ascii="Trebuchet MS" w:eastAsia="Calibri" w:hAnsi="Trebuchet MS"/>
          <w:lang w:val="ro-RO"/>
        </w:rPr>
      </w:pPr>
    </w:p>
    <w:p w14:paraId="24A8798E" w14:textId="32181888" w:rsidR="00621A85" w:rsidRPr="00960753" w:rsidRDefault="00960753" w:rsidP="00960753">
      <w:pPr>
        <w:pStyle w:val="Heading1"/>
        <w:rPr>
          <w:rFonts w:ascii="Trebuchet MS" w:eastAsia="Calibri" w:hAnsi="Trebuchet MS"/>
          <w:color w:val="auto"/>
          <w:sz w:val="24"/>
          <w:szCs w:val="24"/>
          <w:lang w:val="ro-RO"/>
        </w:rPr>
      </w:pPr>
      <w:r w:rsidRPr="00960753">
        <w:rPr>
          <w:rFonts w:ascii="Trebuchet MS" w:eastAsia="Calibri" w:hAnsi="Trebuchet MS"/>
          <w:color w:val="auto"/>
          <w:sz w:val="24"/>
          <w:szCs w:val="24"/>
          <w:lang w:val="ro-RO"/>
        </w:rPr>
        <w:t>14.CONFIDENȚIALITATEA INFORMAȚIILOR ȘI PROTECȚIA DATELOR CU CARACTER PERSONAL</w:t>
      </w:r>
    </w:p>
    <w:p w14:paraId="6E4C13A6" w14:textId="77777777" w:rsidR="00621A85" w:rsidRPr="00715E5D" w:rsidRDefault="00621A85" w:rsidP="00960753">
      <w:pPr>
        <w:tabs>
          <w:tab w:val="left" w:pos="630"/>
        </w:tabs>
        <w:spacing w:line="276" w:lineRule="auto"/>
        <w:ind w:left="810" w:hanging="90"/>
        <w:jc w:val="both"/>
        <w:rPr>
          <w:rFonts w:ascii="Trebuchet MS" w:eastAsia="Calibri" w:hAnsi="Trebuchet MS"/>
          <w:lang w:val="ro-RO"/>
        </w:rPr>
      </w:pPr>
      <w:r w:rsidRPr="002828F6">
        <w:rPr>
          <w:rFonts w:ascii="Trebuchet MS" w:eastAsia="Calibri" w:hAnsi="Trebuchet MS"/>
          <w:b/>
          <w:bCs/>
          <w:lang w:val="ro-RO"/>
        </w:rPr>
        <w:t>14.1.</w:t>
      </w:r>
      <w:r w:rsidRPr="007F0EFB">
        <w:rPr>
          <w:rFonts w:ascii="Trebuchet MS" w:eastAsia="Calibri" w:hAnsi="Trebuchet MS"/>
          <w:lang w:val="ro-RO"/>
        </w:rPr>
        <w:t xml:space="preserve">Contractantul va considera toate documentele și informațiile care îi sunt puse la </w:t>
      </w:r>
      <w:r w:rsidRPr="00715E5D">
        <w:rPr>
          <w:rFonts w:ascii="Trebuchet MS" w:eastAsia="Calibri" w:hAnsi="Trebuchet MS"/>
          <w:lang w:val="ro-RO"/>
        </w:rPr>
        <w:t>dispoziție în vederea încheierii și executării Contractului drept strict confidențiale.</w:t>
      </w:r>
    </w:p>
    <w:p w14:paraId="779ACA0D" w14:textId="77777777" w:rsidR="00621A85" w:rsidRPr="002828F6" w:rsidRDefault="00621A85" w:rsidP="00960753">
      <w:pPr>
        <w:pStyle w:val="ListParagraph"/>
        <w:tabs>
          <w:tab w:val="left" w:pos="810"/>
        </w:tabs>
        <w:ind w:left="810" w:hanging="90"/>
        <w:jc w:val="both"/>
        <w:rPr>
          <w:rFonts w:ascii="Trebuchet MS" w:hAnsi="Trebuchet MS"/>
        </w:rPr>
      </w:pPr>
      <w:r w:rsidRPr="004D3D92">
        <w:rPr>
          <w:rFonts w:ascii="Trebuchet MS" w:hAnsi="Trebuchet MS"/>
          <w:b/>
          <w:bCs/>
          <w:sz w:val="24"/>
          <w:szCs w:val="24"/>
        </w:rPr>
        <w:t>14.2</w:t>
      </w:r>
      <w:r w:rsidRPr="00715E5D">
        <w:rPr>
          <w:rFonts w:ascii="Trebuchet MS" w:hAnsi="Trebuchet MS"/>
          <w:sz w:val="24"/>
          <w:szCs w:val="24"/>
        </w:rPr>
        <w:t>Obligația de confidențialitate nu se aplică în cazul solicitărilor legale privind divulgarea unor informații venite, în format oficial, din partea anumitor autorități publice conform prevederilor legale aplicabile</w:t>
      </w:r>
      <w:r w:rsidRPr="002828F6">
        <w:rPr>
          <w:rFonts w:ascii="Trebuchet MS" w:hAnsi="Trebuchet MS"/>
        </w:rPr>
        <w:t>.</w:t>
      </w:r>
    </w:p>
    <w:p w14:paraId="08465394" w14:textId="77777777" w:rsidR="00621A85" w:rsidRPr="00A473DE" w:rsidRDefault="00621A85" w:rsidP="00A473DE">
      <w:pPr>
        <w:pStyle w:val="Heading1"/>
        <w:rPr>
          <w:rFonts w:ascii="Trebuchet MS" w:eastAsia="Calibri" w:hAnsi="Trebuchet MS"/>
          <w:color w:val="auto"/>
          <w:sz w:val="24"/>
          <w:szCs w:val="24"/>
          <w:lang w:val="ro-RO"/>
        </w:rPr>
      </w:pPr>
    </w:p>
    <w:p w14:paraId="0D011C2D" w14:textId="34FDE9FF" w:rsidR="00621A85" w:rsidRPr="00A473DE" w:rsidRDefault="00A473DE" w:rsidP="00A473DE">
      <w:pPr>
        <w:pStyle w:val="Heading1"/>
        <w:rPr>
          <w:rFonts w:ascii="Trebuchet MS" w:eastAsia="Calibri" w:hAnsi="Trebuchet MS"/>
          <w:color w:val="auto"/>
          <w:sz w:val="24"/>
          <w:szCs w:val="24"/>
        </w:rPr>
      </w:pPr>
      <w:r w:rsidRPr="00A473DE">
        <w:rPr>
          <w:rFonts w:ascii="Trebuchet MS" w:eastAsia="Calibri" w:hAnsi="Trebuchet MS"/>
          <w:color w:val="auto"/>
          <w:sz w:val="24"/>
          <w:szCs w:val="24"/>
        </w:rPr>
        <w:t>15.OBLIGAȚIILE PRINCIPALE ALE ACHIZITORULUI</w:t>
      </w:r>
    </w:p>
    <w:p w14:paraId="7EA2A1CB" w14:textId="77777777" w:rsidR="00621A85" w:rsidRDefault="00621A85" w:rsidP="00A473DE">
      <w:pPr>
        <w:spacing w:line="276" w:lineRule="auto"/>
        <w:ind w:left="720"/>
        <w:jc w:val="both"/>
        <w:rPr>
          <w:rFonts w:ascii="Trebuchet MS" w:eastAsia="Calibri" w:hAnsi="Trebuchet MS"/>
          <w:lang w:val="ro-RO"/>
        </w:rPr>
      </w:pPr>
      <w:r w:rsidRPr="006651D5">
        <w:rPr>
          <w:rFonts w:ascii="Trebuchet MS" w:eastAsia="Calibri" w:hAnsi="Trebuchet MS"/>
          <w:b/>
          <w:bCs/>
          <w:lang w:val="ro-RO"/>
        </w:rPr>
        <w:t>15.1.</w:t>
      </w:r>
      <w:r w:rsidRPr="007F0EFB">
        <w:rPr>
          <w:rFonts w:ascii="Trebuchet MS" w:eastAsia="Calibri" w:hAnsi="Trebuchet MS"/>
          <w:lang w:val="ro-RO"/>
        </w:rPr>
        <w:t>A</w:t>
      </w:r>
      <w:r>
        <w:rPr>
          <w:rFonts w:ascii="Trebuchet MS" w:eastAsia="Calibri" w:hAnsi="Trebuchet MS"/>
          <w:lang w:val="ro-RO"/>
        </w:rPr>
        <w:t xml:space="preserve">chizitorul </w:t>
      </w:r>
      <w:r w:rsidRPr="007F0EFB">
        <w:rPr>
          <w:rFonts w:ascii="Trebuchet MS" w:eastAsia="Calibri" w:hAnsi="Trebuchet MS"/>
          <w:lang w:val="ro-RO"/>
        </w:rPr>
        <w:t xml:space="preserve">va pune la dispoziția Contractantului, cu promptitudine, orice informații și/sau documente pe care le deține și care pot fi relevante pentru realizarea Contractului. </w:t>
      </w:r>
    </w:p>
    <w:p w14:paraId="4025D278" w14:textId="77777777" w:rsidR="00621A85" w:rsidRDefault="00621A85" w:rsidP="00A473DE">
      <w:pPr>
        <w:spacing w:line="276" w:lineRule="auto"/>
        <w:ind w:left="810"/>
        <w:jc w:val="both"/>
        <w:rPr>
          <w:rFonts w:ascii="Trebuchet MS" w:eastAsia="Calibri" w:hAnsi="Trebuchet MS"/>
          <w:lang w:val="ro-RO"/>
        </w:rPr>
      </w:pPr>
      <w:r w:rsidRPr="006651D5">
        <w:rPr>
          <w:rFonts w:ascii="Trebuchet MS" w:eastAsia="Calibri" w:hAnsi="Trebuchet MS"/>
          <w:b/>
          <w:bCs/>
          <w:lang w:val="ro-RO"/>
        </w:rPr>
        <w:t>15.2</w:t>
      </w:r>
      <w:r>
        <w:rPr>
          <w:rFonts w:ascii="Trebuchet MS" w:eastAsia="Calibri" w:hAnsi="Trebuchet MS"/>
          <w:lang w:val="ro-RO"/>
        </w:rPr>
        <w:t>. Achizitorul se obligă să respecte specifcațiile tehnice ce au fost întocmite și puse la dispoziția operatorilor economici în vederea pregătirii și depunerii de oferte în cadrul procedurii competitive ce a stat la baza atribuirii prezentului contract.</w:t>
      </w:r>
    </w:p>
    <w:p w14:paraId="06082AD3" w14:textId="77777777" w:rsidR="00621A85" w:rsidRDefault="00621A85" w:rsidP="00A473DE">
      <w:pPr>
        <w:pStyle w:val="ListParagraph"/>
        <w:numPr>
          <w:ilvl w:val="1"/>
          <w:numId w:val="62"/>
        </w:numPr>
        <w:tabs>
          <w:tab w:val="left" w:pos="900"/>
        </w:tabs>
        <w:ind w:left="810" w:firstLine="0"/>
        <w:jc w:val="both"/>
        <w:rPr>
          <w:rFonts w:ascii="Trebuchet MS" w:hAnsi="Trebuchet MS"/>
          <w:sz w:val="24"/>
          <w:szCs w:val="24"/>
        </w:rPr>
      </w:pPr>
      <w:r>
        <w:rPr>
          <w:rFonts w:ascii="Trebuchet MS" w:hAnsi="Trebuchet MS"/>
        </w:rPr>
        <w:t xml:space="preserve"> </w:t>
      </w:r>
      <w:r w:rsidRPr="006651D5">
        <w:rPr>
          <w:rFonts w:ascii="Trebuchet MS" w:hAnsi="Trebuchet MS"/>
          <w:sz w:val="24"/>
          <w:szCs w:val="24"/>
        </w:rPr>
        <w:t>Achizitorul își asumă răspunderea pentru veridicitatea, corectitudinea și legalitatea datelor/informațiilor/documentelor puse la dispoziția Contractantului în vederea îndeplinirii Contractului. În acest sens, se prezumă că toate datele/informațiile</w:t>
      </w:r>
      <w:r>
        <w:rPr>
          <w:rFonts w:ascii="Trebuchet MS" w:hAnsi="Trebuchet MS"/>
          <w:sz w:val="24"/>
          <w:szCs w:val="24"/>
        </w:rPr>
        <w:t xml:space="preserve"> transmise Contractantului sunt veridice.</w:t>
      </w:r>
      <w:r w:rsidRPr="006651D5">
        <w:rPr>
          <w:rFonts w:ascii="Trebuchet MS" w:hAnsi="Trebuchet MS"/>
          <w:sz w:val="24"/>
          <w:szCs w:val="24"/>
        </w:rPr>
        <w:t xml:space="preserve"> </w:t>
      </w:r>
    </w:p>
    <w:p w14:paraId="025FA358" w14:textId="77777777" w:rsidR="00621A85" w:rsidRDefault="00621A85" w:rsidP="00A473DE">
      <w:pPr>
        <w:pStyle w:val="ListParagraph"/>
        <w:numPr>
          <w:ilvl w:val="1"/>
          <w:numId w:val="62"/>
        </w:numPr>
        <w:tabs>
          <w:tab w:val="left" w:pos="1080"/>
        </w:tabs>
        <w:ind w:left="810" w:firstLine="0"/>
        <w:jc w:val="both"/>
        <w:rPr>
          <w:rFonts w:ascii="Trebuchet MS" w:hAnsi="Trebuchet MS"/>
          <w:sz w:val="24"/>
          <w:szCs w:val="24"/>
        </w:rPr>
      </w:pPr>
      <w:r w:rsidRPr="00067DB3">
        <w:rPr>
          <w:rFonts w:ascii="Trebuchet MS" w:hAnsi="Trebuchet MS"/>
          <w:sz w:val="24"/>
          <w:szCs w:val="24"/>
        </w:rPr>
        <w:t>Achizitorul are obligaţia să desemneze, în termen de 3 (trei) zile de la semnarea contractului, persoana de contact.</w:t>
      </w:r>
    </w:p>
    <w:p w14:paraId="2A0A0D69" w14:textId="77777777" w:rsidR="00621A85" w:rsidRPr="00A473DE" w:rsidRDefault="00621A85" w:rsidP="00A473DE">
      <w:pPr>
        <w:pStyle w:val="ListParagraph"/>
        <w:numPr>
          <w:ilvl w:val="1"/>
          <w:numId w:val="62"/>
        </w:numPr>
        <w:tabs>
          <w:tab w:val="left" w:pos="1260"/>
          <w:tab w:val="left" w:pos="1350"/>
        </w:tabs>
        <w:ind w:left="810" w:firstLine="0"/>
        <w:jc w:val="both"/>
        <w:rPr>
          <w:rFonts w:ascii="Trebuchet MS" w:hAnsi="Trebuchet MS"/>
          <w:sz w:val="24"/>
          <w:szCs w:val="24"/>
        </w:rPr>
      </w:pPr>
      <w:r>
        <w:rPr>
          <w:rFonts w:ascii="Trebuchet MS" w:hAnsi="Trebuchet MS"/>
          <w:sz w:val="24"/>
          <w:szCs w:val="24"/>
        </w:rPr>
        <w:t xml:space="preserve">De asemenea, Achizitorul  se obligă să emită nota de comandă pentru furnizarea </w:t>
      </w:r>
      <w:r w:rsidRPr="00A473DE">
        <w:rPr>
          <w:rFonts w:ascii="Trebuchet MS" w:hAnsi="Trebuchet MS"/>
          <w:sz w:val="24"/>
          <w:szCs w:val="24"/>
        </w:rPr>
        <w:t>echipamentelor electrice mobile de către Contractant în termen de 3 zile lucrătoare de la semnarea prezentului contract.</w:t>
      </w:r>
    </w:p>
    <w:p w14:paraId="5EB12F97" w14:textId="77777777" w:rsidR="00621A85" w:rsidRPr="00A473DE" w:rsidRDefault="00621A85" w:rsidP="00A473DE">
      <w:pPr>
        <w:pStyle w:val="ListParagraph"/>
        <w:numPr>
          <w:ilvl w:val="1"/>
          <w:numId w:val="62"/>
        </w:numPr>
        <w:tabs>
          <w:tab w:val="left" w:pos="1260"/>
          <w:tab w:val="left" w:pos="1350"/>
        </w:tabs>
        <w:ind w:left="810" w:firstLine="0"/>
        <w:jc w:val="both"/>
        <w:rPr>
          <w:rFonts w:ascii="Trebuchet MS" w:hAnsi="Trebuchet MS"/>
          <w:sz w:val="24"/>
          <w:szCs w:val="24"/>
        </w:rPr>
      </w:pPr>
      <w:r w:rsidRPr="00A473DE">
        <w:rPr>
          <w:rFonts w:ascii="Trebuchet MS" w:hAnsi="Trebuchet MS"/>
          <w:sz w:val="24"/>
          <w:szCs w:val="24"/>
        </w:rPr>
        <w:t xml:space="preserve">Achizitorul se obligă să recepționeze produsele furnizate și să certifice conformitatea acestora astfel cum este prevăzut în specificațiile tehnice, </w:t>
      </w:r>
      <w:r w:rsidRPr="00A473DE">
        <w:rPr>
          <w:rFonts w:ascii="Trebuchet MS" w:hAnsi="Trebuchet MS"/>
          <w:sz w:val="24"/>
          <w:szCs w:val="24"/>
          <w:lang w:val="nl-NL"/>
        </w:rPr>
        <w:t xml:space="preserve"> în termen de maxim 5 zile lucrătoare de la îndeplinirea obligaţiilor esenţiale ce îi revin </w:t>
      </w:r>
      <w:r w:rsidRPr="00A473DE">
        <w:rPr>
          <w:rFonts w:ascii="Trebuchet MS" w:hAnsi="Trebuchet MS"/>
          <w:sz w:val="24"/>
          <w:szCs w:val="24"/>
          <w:lang w:val="nl-NL"/>
        </w:rPr>
        <w:lastRenderedPageBreak/>
        <w:t>Contractantului privind livrarea, punerea în funcțiune a acestora și instruirea personalului nominalizat pentru operarea lor.</w:t>
      </w:r>
    </w:p>
    <w:p w14:paraId="4E7B9869" w14:textId="77777777" w:rsidR="00621A85" w:rsidRPr="00603F87" w:rsidRDefault="00621A85" w:rsidP="00A473DE">
      <w:pPr>
        <w:pStyle w:val="ListParagraph"/>
        <w:numPr>
          <w:ilvl w:val="1"/>
          <w:numId w:val="62"/>
        </w:numPr>
        <w:ind w:left="900" w:hanging="90"/>
        <w:jc w:val="both"/>
        <w:rPr>
          <w:rFonts w:ascii="Trebuchet MS" w:hAnsi="Trebuchet MS"/>
          <w:sz w:val="24"/>
          <w:szCs w:val="24"/>
        </w:rPr>
      </w:pPr>
      <w:r w:rsidRPr="00A07B6B">
        <w:rPr>
          <w:rFonts w:ascii="Trebuchet MS" w:hAnsi="Trebuchet MS"/>
          <w:sz w:val="24"/>
          <w:szCs w:val="24"/>
          <w:lang w:val="nl-NL"/>
        </w:rPr>
        <w:t xml:space="preserve">(1) În cazul în care constată neconformități ale echipamentelor livrate, </w:t>
      </w:r>
      <w:r w:rsidRPr="00603F87">
        <w:rPr>
          <w:rFonts w:ascii="Trebuchet MS" w:hAnsi="Trebuchet MS"/>
          <w:sz w:val="24"/>
          <w:szCs w:val="24"/>
          <w:lang w:val="nl-NL"/>
        </w:rPr>
        <w:t>Achizitorul notifică Contractantul cu privire la operarea remedierilor necesare, în termen de 5 zile lucrătoare.</w:t>
      </w:r>
    </w:p>
    <w:p w14:paraId="4E49CC71" w14:textId="77777777" w:rsidR="00A473DE" w:rsidRDefault="00621A85" w:rsidP="00A473DE">
      <w:pPr>
        <w:pStyle w:val="ListParagraph"/>
        <w:ind w:left="900"/>
        <w:jc w:val="both"/>
        <w:rPr>
          <w:rFonts w:ascii="Trebuchet MS" w:hAnsi="Trebuchet MS"/>
          <w:sz w:val="24"/>
          <w:szCs w:val="24"/>
        </w:rPr>
      </w:pPr>
      <w:r w:rsidRPr="00603F87">
        <w:rPr>
          <w:rFonts w:ascii="Trebuchet MS" w:hAnsi="Trebuchet MS"/>
          <w:sz w:val="24"/>
          <w:szCs w:val="24"/>
          <w:lang w:val="nl-NL"/>
        </w:rPr>
        <w:t xml:space="preserve">(2) Dacă în urma transmiterii unei asemenea notificări de către Achizitor, Contractantul refuză în mod nejustificat să opereze remedierile necesare, primul are dreptul  </w:t>
      </w:r>
      <w:r w:rsidRPr="00603F87">
        <w:rPr>
          <w:rFonts w:ascii="Trebuchet MS" w:hAnsi="Trebuchet MS"/>
          <w:sz w:val="24"/>
          <w:szCs w:val="24"/>
        </w:rPr>
        <w:t>de a rezoluționa/rezilia contractul atunci când se respinge produsul livrat</w:t>
      </w:r>
      <w:r w:rsidR="00A473DE">
        <w:rPr>
          <w:rFonts w:ascii="Trebuchet MS" w:hAnsi="Trebuchet MS"/>
          <w:sz w:val="24"/>
          <w:szCs w:val="24"/>
        </w:rPr>
        <w:t>.</w:t>
      </w:r>
    </w:p>
    <w:p w14:paraId="7692C4D7" w14:textId="73FD0F88" w:rsidR="00621A85" w:rsidRDefault="00621A85" w:rsidP="00A473DE">
      <w:pPr>
        <w:pStyle w:val="ListParagraph"/>
        <w:ind w:left="900"/>
        <w:jc w:val="both"/>
        <w:rPr>
          <w:rFonts w:ascii="Trebuchet MS" w:hAnsi="Trebuchet MS"/>
          <w:sz w:val="24"/>
          <w:szCs w:val="24"/>
        </w:rPr>
      </w:pPr>
      <w:r w:rsidRPr="00602783">
        <w:rPr>
          <w:rFonts w:ascii="Trebuchet MS" w:hAnsi="Trebuchet MS"/>
          <w:b/>
          <w:bCs/>
          <w:sz w:val="24"/>
          <w:szCs w:val="24"/>
        </w:rPr>
        <w:t>15.8</w:t>
      </w:r>
      <w:r w:rsidRPr="00603F87">
        <w:rPr>
          <w:rFonts w:ascii="Trebuchet MS" w:hAnsi="Trebuchet MS"/>
          <w:sz w:val="24"/>
          <w:szCs w:val="24"/>
        </w:rPr>
        <w:t xml:space="preserve"> </w:t>
      </w:r>
      <w:r>
        <w:rPr>
          <w:rFonts w:ascii="Trebuchet MS" w:hAnsi="Trebuchet MS"/>
          <w:sz w:val="24"/>
          <w:szCs w:val="24"/>
        </w:rPr>
        <w:t xml:space="preserve">(1) </w:t>
      </w:r>
      <w:r w:rsidRPr="00603F87">
        <w:rPr>
          <w:rFonts w:ascii="Trebuchet MS" w:hAnsi="Trebuchet MS"/>
          <w:sz w:val="24"/>
          <w:szCs w:val="24"/>
        </w:rPr>
        <w:t>Recepția</w:t>
      </w:r>
      <w:r>
        <w:rPr>
          <w:rFonts w:ascii="Trebuchet MS" w:hAnsi="Trebuchet MS"/>
          <w:sz w:val="24"/>
          <w:szCs w:val="24"/>
        </w:rPr>
        <w:t xml:space="preserve"> echipamentelor </w:t>
      </w:r>
      <w:r w:rsidRPr="00603F87">
        <w:rPr>
          <w:rFonts w:ascii="Trebuchet MS" w:hAnsi="Trebuchet MS"/>
          <w:sz w:val="24"/>
          <w:szCs w:val="24"/>
        </w:rPr>
        <w:t xml:space="preserve"> se va realiza </w:t>
      </w:r>
      <w:r>
        <w:rPr>
          <w:rFonts w:ascii="Trebuchet MS" w:hAnsi="Trebuchet MS"/>
          <w:sz w:val="24"/>
          <w:szCs w:val="24"/>
        </w:rPr>
        <w:t>cu respectarea specificațiilor tehnice care au stat la baza întocmirii ofertei depuse de operatorul economic selectat să execute prezentul contract.</w:t>
      </w:r>
    </w:p>
    <w:p w14:paraId="77965DFE" w14:textId="77777777" w:rsidR="00621A85" w:rsidRPr="00603F87" w:rsidRDefault="00621A85" w:rsidP="00A473DE">
      <w:pPr>
        <w:pStyle w:val="ListParagraph"/>
        <w:ind w:left="900"/>
        <w:jc w:val="both"/>
        <w:rPr>
          <w:rFonts w:ascii="Trebuchet MS" w:hAnsi="Trebuchet MS"/>
          <w:sz w:val="24"/>
          <w:szCs w:val="24"/>
        </w:rPr>
      </w:pPr>
      <w:r>
        <w:rPr>
          <w:rFonts w:ascii="Trebuchet MS" w:hAnsi="Trebuchet MS"/>
          <w:sz w:val="24"/>
          <w:szCs w:val="24"/>
        </w:rPr>
        <w:t xml:space="preserve">(2) </w:t>
      </w:r>
      <w:r w:rsidRPr="00603F87">
        <w:rPr>
          <w:rFonts w:ascii="Trebuchet MS" w:hAnsi="Trebuchet MS"/>
          <w:sz w:val="24"/>
          <w:szCs w:val="24"/>
        </w:rPr>
        <w:t xml:space="preserve"> În scopul efectuării recepției se vor avea în vedere următoarele:</w:t>
      </w:r>
    </w:p>
    <w:p w14:paraId="5EA0DD12" w14:textId="77777777" w:rsidR="00621A85" w:rsidRDefault="00621A85" w:rsidP="00621A85">
      <w:pPr>
        <w:pStyle w:val="ListParagraph"/>
        <w:numPr>
          <w:ilvl w:val="0"/>
          <w:numId w:val="63"/>
        </w:numPr>
        <w:jc w:val="both"/>
        <w:rPr>
          <w:rFonts w:ascii="Trebuchet MS" w:hAnsi="Trebuchet MS"/>
          <w:sz w:val="24"/>
          <w:szCs w:val="24"/>
        </w:rPr>
      </w:pPr>
      <w:r w:rsidRPr="00602783">
        <w:rPr>
          <w:rFonts w:ascii="Trebuchet MS" w:hAnsi="Trebuchet MS"/>
          <w:sz w:val="24"/>
          <w:szCs w:val="24"/>
        </w:rPr>
        <w:t>Achizitorul sau reprezentantul său are dreptul de a inspecta şi/sau testa produsele furnizate pentru a verifica conformitatea cu specificaţiile din anexa/anexele la contract</w:t>
      </w:r>
    </w:p>
    <w:p w14:paraId="5C4DE8DC" w14:textId="77777777" w:rsidR="00621A85" w:rsidRPr="00602783" w:rsidRDefault="00621A85" w:rsidP="00621A85">
      <w:pPr>
        <w:pStyle w:val="ListParagraph"/>
        <w:numPr>
          <w:ilvl w:val="0"/>
          <w:numId w:val="63"/>
        </w:numPr>
        <w:jc w:val="both"/>
        <w:rPr>
          <w:rFonts w:ascii="Trebuchet MS" w:hAnsi="Trebuchet MS"/>
          <w:sz w:val="24"/>
          <w:szCs w:val="24"/>
        </w:rPr>
      </w:pPr>
      <w:r w:rsidRPr="00602783">
        <w:rPr>
          <w:rFonts w:ascii="Trebuchet MS" w:hAnsi="Trebuchet MS"/>
        </w:rPr>
        <w:t xml:space="preserve"> </w:t>
      </w:r>
      <w:r w:rsidRPr="00602783">
        <w:rPr>
          <w:rFonts w:ascii="Trebuchet MS" w:hAnsi="Trebuchet MS"/>
          <w:sz w:val="24"/>
          <w:szCs w:val="24"/>
        </w:rPr>
        <w:t>Inspecţiile şi testările la care vor fi supuse produsele, cât şi condiţiile de trecere a recepţiei provizorii (cantitative) şi a recepţiei finale (calitative) vor fi realizate in baza ofertei tehnice anexa la prezentul contract, precum si conform cerintelor din manualul de utilizare a produselor livrate in baza prezentului contract, prin încheierea unor procese-verbale de recepție semnate de către ambele părți</w:t>
      </w:r>
    </w:p>
    <w:p w14:paraId="33EB1A49" w14:textId="77777777" w:rsidR="00621A85" w:rsidRPr="00602783" w:rsidRDefault="00621A85" w:rsidP="00621A85">
      <w:pPr>
        <w:pStyle w:val="ListParagraph"/>
        <w:numPr>
          <w:ilvl w:val="0"/>
          <w:numId w:val="63"/>
        </w:numPr>
        <w:jc w:val="both"/>
        <w:rPr>
          <w:rFonts w:ascii="Trebuchet MS" w:hAnsi="Trebuchet MS"/>
          <w:sz w:val="24"/>
          <w:szCs w:val="24"/>
        </w:rPr>
      </w:pPr>
      <w:r w:rsidRPr="00602783">
        <w:rPr>
          <w:rFonts w:ascii="Trebuchet MS" w:hAnsi="Trebuchet MS"/>
          <w:sz w:val="24"/>
          <w:szCs w:val="24"/>
        </w:rPr>
        <w:t>Inspecţiile şi testele din cadrul recepţiei provizorii şi recepţiei finale (calitative) se vor face la destinaţia finală a produselor</w:t>
      </w:r>
    </w:p>
    <w:p w14:paraId="5D5C3E9B" w14:textId="77777777" w:rsidR="00621A85" w:rsidRPr="00602783" w:rsidRDefault="00621A85" w:rsidP="00621A85">
      <w:pPr>
        <w:pStyle w:val="ListParagraph"/>
        <w:numPr>
          <w:ilvl w:val="0"/>
          <w:numId w:val="63"/>
        </w:numPr>
        <w:jc w:val="both"/>
        <w:rPr>
          <w:rFonts w:ascii="Trebuchet MS" w:hAnsi="Trebuchet MS"/>
          <w:sz w:val="24"/>
          <w:szCs w:val="24"/>
        </w:rPr>
      </w:pPr>
      <w:r w:rsidRPr="00602783">
        <w:rPr>
          <w:rFonts w:ascii="Trebuchet MS" w:hAnsi="Trebuchet MS"/>
          <w:sz w:val="24"/>
          <w:szCs w:val="24"/>
        </w:rPr>
        <w:t>Dacă vreunul din componentele produsului ce au fost  inspectate sau testate nu corespunde specificaţiilor, achizitorul are dreptul să îl respingă, iar furnizorul fără a modifica preţul contractului are obligaţia:</w:t>
      </w:r>
    </w:p>
    <w:p w14:paraId="36DAA337" w14:textId="77777777" w:rsidR="00621A85" w:rsidRPr="00602783" w:rsidRDefault="00621A85" w:rsidP="00621A85">
      <w:pPr>
        <w:pStyle w:val="ListParagraph"/>
        <w:numPr>
          <w:ilvl w:val="0"/>
          <w:numId w:val="64"/>
        </w:numPr>
        <w:jc w:val="both"/>
        <w:rPr>
          <w:rFonts w:ascii="Trebuchet MS" w:hAnsi="Trebuchet MS"/>
          <w:sz w:val="24"/>
          <w:szCs w:val="24"/>
        </w:rPr>
      </w:pPr>
      <w:r w:rsidRPr="00602783">
        <w:rPr>
          <w:rFonts w:ascii="Trebuchet MS" w:hAnsi="Trebuchet MS"/>
          <w:sz w:val="24"/>
          <w:szCs w:val="24"/>
          <w:lang w:val="pt-BR"/>
        </w:rPr>
        <w:t>de a înlocui produsele refuzate; sau</w:t>
      </w:r>
    </w:p>
    <w:p w14:paraId="7CB445D3" w14:textId="77777777" w:rsidR="00621A85" w:rsidRPr="00602783" w:rsidRDefault="00621A85" w:rsidP="00621A85">
      <w:pPr>
        <w:pStyle w:val="ListParagraph"/>
        <w:numPr>
          <w:ilvl w:val="0"/>
          <w:numId w:val="64"/>
        </w:numPr>
        <w:jc w:val="both"/>
        <w:rPr>
          <w:rFonts w:ascii="Trebuchet MS" w:hAnsi="Trebuchet MS"/>
          <w:sz w:val="24"/>
          <w:szCs w:val="24"/>
        </w:rPr>
      </w:pPr>
      <w:r w:rsidRPr="00602783">
        <w:rPr>
          <w:rFonts w:ascii="Trebuchet MS" w:hAnsi="Trebuchet MS"/>
          <w:sz w:val="24"/>
          <w:szCs w:val="24"/>
          <w:lang w:val="pt-BR"/>
        </w:rPr>
        <w:t>de a face toate modificările necesare pentru ca produsele să corespundă specificaţiilor     lor   tehnice.</w:t>
      </w:r>
    </w:p>
    <w:p w14:paraId="2AE7AF7B" w14:textId="77777777" w:rsidR="00621A85" w:rsidRPr="00584012" w:rsidRDefault="00621A85" w:rsidP="00621A85">
      <w:pPr>
        <w:pStyle w:val="ListParagraph"/>
        <w:numPr>
          <w:ilvl w:val="0"/>
          <w:numId w:val="63"/>
        </w:numPr>
        <w:spacing w:after="0"/>
        <w:jc w:val="both"/>
        <w:rPr>
          <w:rFonts w:ascii="Trebuchet MS" w:hAnsi="Trebuchet MS"/>
          <w:sz w:val="24"/>
          <w:szCs w:val="24"/>
        </w:rPr>
      </w:pPr>
      <w:r w:rsidRPr="00602783">
        <w:rPr>
          <w:rFonts w:ascii="Trebuchet MS" w:hAnsi="Trebuchet MS"/>
          <w:sz w:val="24"/>
          <w:szCs w:val="24"/>
        </w:rPr>
        <w:t xml:space="preserve">Dreptul achizitorului de a inspecta, testa şi, dacă este necesar, de a respinge nu va fi limitat sau amânat din cauza faptului că respectivele componente ale produsui au fost inspectate şi testate de </w:t>
      </w:r>
      <w:r>
        <w:rPr>
          <w:rFonts w:ascii="Trebuchet MS" w:hAnsi="Trebuchet MS"/>
          <w:sz w:val="24"/>
          <w:szCs w:val="24"/>
        </w:rPr>
        <w:t xml:space="preserve"> Contractant</w:t>
      </w:r>
      <w:r w:rsidRPr="00602783">
        <w:rPr>
          <w:rFonts w:ascii="Trebuchet MS" w:hAnsi="Trebuchet MS"/>
          <w:sz w:val="24"/>
          <w:szCs w:val="24"/>
        </w:rPr>
        <w:t xml:space="preserve">, cu sau fără participarea unui reprezentant al achizitorului, anterior livrării acestora la destinaţia </w:t>
      </w:r>
      <w:r w:rsidRPr="00584012">
        <w:rPr>
          <w:rFonts w:ascii="Trebuchet MS" w:hAnsi="Trebuchet MS"/>
          <w:sz w:val="24"/>
          <w:szCs w:val="24"/>
        </w:rPr>
        <w:t>finală.</w:t>
      </w:r>
    </w:p>
    <w:p w14:paraId="1543D708" w14:textId="77777777" w:rsidR="00621A85" w:rsidRPr="007F0EFB" w:rsidRDefault="00621A85" w:rsidP="00621A85">
      <w:pPr>
        <w:spacing w:line="276" w:lineRule="auto"/>
        <w:ind w:left="630"/>
        <w:jc w:val="both"/>
        <w:rPr>
          <w:rFonts w:ascii="Trebuchet MS" w:eastAsia="Calibri" w:hAnsi="Trebuchet MS"/>
          <w:lang w:val="ro-RO"/>
        </w:rPr>
      </w:pPr>
      <w:r w:rsidRPr="00584012">
        <w:rPr>
          <w:rFonts w:ascii="Trebuchet MS" w:eastAsia="Calibri" w:hAnsi="Trebuchet MS"/>
          <w:b/>
          <w:bCs/>
          <w:lang w:val="ro-RO"/>
        </w:rPr>
        <w:t>15.9</w:t>
      </w:r>
      <w:r w:rsidRPr="00584012">
        <w:rPr>
          <w:rFonts w:ascii="Trebuchet MS" w:eastAsia="Calibri" w:hAnsi="Trebuchet MS"/>
          <w:lang w:val="ro-RO"/>
        </w:rPr>
        <w:t xml:space="preserve"> A</w:t>
      </w:r>
      <w:r>
        <w:rPr>
          <w:rFonts w:ascii="Trebuchet MS" w:eastAsia="Calibri" w:hAnsi="Trebuchet MS"/>
          <w:lang w:val="ro-RO"/>
        </w:rPr>
        <w:t xml:space="preserve">chizitorul </w:t>
      </w:r>
      <w:r w:rsidRPr="00584012">
        <w:rPr>
          <w:rFonts w:ascii="Trebuchet MS" w:eastAsia="Calibri" w:hAnsi="Trebuchet MS"/>
          <w:lang w:val="ro-RO"/>
        </w:rPr>
        <w:t xml:space="preserve">se obligă să plătească Prețul Contractului către Contractant, în termen de maximum </w:t>
      </w:r>
      <w:r>
        <w:rPr>
          <w:rFonts w:ascii="Trebuchet MS" w:eastAsia="Calibri" w:hAnsi="Trebuchet MS"/>
          <w:lang w:val="ro-RO"/>
        </w:rPr>
        <w:t xml:space="preserve">15 </w:t>
      </w:r>
      <w:r w:rsidRPr="00584012">
        <w:rPr>
          <w:rFonts w:ascii="Trebuchet MS" w:eastAsia="Calibri" w:hAnsi="Trebuchet MS"/>
          <w:lang w:val="ro-RO"/>
        </w:rPr>
        <w:t>zile de la primirea facturii în original la sediul său</w:t>
      </w:r>
      <w:r>
        <w:rPr>
          <w:rFonts w:ascii="Trebuchet MS" w:eastAsia="Calibri" w:hAnsi="Trebuchet MS"/>
          <w:lang w:val="ro-RO"/>
        </w:rPr>
        <w:t>, efectuarea plății fiind însă condiționată de acceptarea prealabilă a echipamentelor, ca urmare a parcurgerii procedurii de recepție a acestora.</w:t>
      </w:r>
      <w:r w:rsidRPr="00584012">
        <w:rPr>
          <w:rFonts w:ascii="Trebuchet MS" w:eastAsia="Calibri" w:hAnsi="Trebuchet MS"/>
          <w:lang w:val="ro-RO"/>
        </w:rPr>
        <w:t>și numai în condițiile Caietului de sarcini.</w:t>
      </w:r>
    </w:p>
    <w:p w14:paraId="669CFD1C" w14:textId="77777777" w:rsidR="00621A85" w:rsidRPr="007F0EFB" w:rsidRDefault="00621A85" w:rsidP="00621A85">
      <w:pPr>
        <w:spacing w:line="276" w:lineRule="auto"/>
        <w:jc w:val="both"/>
        <w:rPr>
          <w:rFonts w:ascii="Trebuchet MS" w:eastAsia="Calibri" w:hAnsi="Trebuchet MS"/>
          <w:lang w:val="ro-RO"/>
        </w:rPr>
      </w:pPr>
    </w:p>
    <w:p w14:paraId="2FA705A5" w14:textId="3DBBAFD4" w:rsidR="00621A85" w:rsidRPr="008118E5" w:rsidRDefault="008118E5" w:rsidP="008118E5">
      <w:pPr>
        <w:pStyle w:val="Heading1"/>
        <w:rPr>
          <w:rFonts w:ascii="Trebuchet MS" w:eastAsia="Calibri" w:hAnsi="Trebuchet MS"/>
          <w:color w:val="auto"/>
          <w:sz w:val="24"/>
          <w:szCs w:val="24"/>
          <w:lang w:val="ro-RO"/>
        </w:rPr>
      </w:pPr>
      <w:r w:rsidRPr="008118E5">
        <w:rPr>
          <w:rFonts w:ascii="Trebuchet MS" w:eastAsia="Calibri" w:hAnsi="Trebuchet MS"/>
          <w:color w:val="auto"/>
          <w:sz w:val="24"/>
          <w:szCs w:val="24"/>
          <w:lang w:val="ro-RO"/>
        </w:rPr>
        <w:lastRenderedPageBreak/>
        <w:t>16.OBLIGAȚIILE PRINCIPALE ALE CONTRACTANTULUI</w:t>
      </w:r>
    </w:p>
    <w:p w14:paraId="3590690D" w14:textId="77777777" w:rsidR="00621A85" w:rsidRDefault="00621A85" w:rsidP="00621A85">
      <w:pPr>
        <w:spacing w:line="276" w:lineRule="auto"/>
        <w:ind w:left="540"/>
        <w:jc w:val="both"/>
        <w:rPr>
          <w:rFonts w:ascii="Trebuchet MS" w:eastAsia="Calibri" w:hAnsi="Trebuchet MS"/>
          <w:lang w:val="ro-RO"/>
        </w:rPr>
      </w:pPr>
      <w:r w:rsidRPr="00007DEA">
        <w:rPr>
          <w:rFonts w:ascii="Trebuchet MS" w:eastAsia="Calibri" w:hAnsi="Trebuchet MS"/>
          <w:b/>
          <w:bCs/>
          <w:lang w:val="ro-RO"/>
        </w:rPr>
        <w:t>16.1</w:t>
      </w:r>
      <w:r>
        <w:rPr>
          <w:rFonts w:ascii="Trebuchet MS" w:eastAsia="Calibri" w:hAnsi="Trebuchet MS"/>
          <w:b/>
          <w:bCs/>
          <w:lang w:val="ro-RO"/>
        </w:rPr>
        <w:t>.</w:t>
      </w:r>
      <w:r w:rsidRPr="007F0EFB">
        <w:rPr>
          <w:rFonts w:ascii="Trebuchet MS" w:eastAsia="Calibri" w:hAnsi="Trebuchet MS"/>
          <w:lang w:val="ro-RO"/>
        </w:rPr>
        <w:t xml:space="preserve">Contractantul va furniza </w:t>
      </w:r>
      <w:r>
        <w:rPr>
          <w:rFonts w:ascii="Trebuchet MS" w:eastAsia="Calibri" w:hAnsi="Trebuchet MS"/>
          <w:lang w:val="ro-RO"/>
        </w:rPr>
        <w:t xml:space="preserve">echipamentele ce fac obiectul prezentului contract, </w:t>
      </w:r>
      <w:r w:rsidRPr="007F0EFB">
        <w:rPr>
          <w:rFonts w:ascii="Trebuchet MS" w:eastAsia="Calibri" w:hAnsi="Trebuchet MS"/>
          <w:lang w:val="ro-RO"/>
        </w:rPr>
        <w:t xml:space="preserve">cu respectarea prevederilor documentației de </w:t>
      </w:r>
      <w:r>
        <w:rPr>
          <w:rFonts w:ascii="Trebuchet MS" w:eastAsia="Calibri" w:hAnsi="Trebuchet MS"/>
          <w:lang w:val="ro-RO"/>
        </w:rPr>
        <w:t>achiziție</w:t>
      </w:r>
      <w:r w:rsidRPr="007F0EFB">
        <w:rPr>
          <w:rFonts w:ascii="Trebuchet MS" w:eastAsia="Calibri" w:hAnsi="Trebuchet MS"/>
          <w:lang w:val="ro-RO"/>
        </w:rPr>
        <w:t xml:space="preserve">și a ofertei în baza căreia i-a fost </w:t>
      </w:r>
      <w:r>
        <w:rPr>
          <w:rFonts w:ascii="Trebuchet MS" w:eastAsia="Calibri" w:hAnsi="Trebuchet MS"/>
          <w:lang w:val="ro-RO"/>
        </w:rPr>
        <w:t xml:space="preserve">a atribuit </w:t>
      </w:r>
      <w:r w:rsidRPr="007F0EFB">
        <w:rPr>
          <w:rFonts w:ascii="Trebuchet MS" w:eastAsia="Calibri" w:hAnsi="Trebuchet MS"/>
          <w:lang w:val="ro-RO"/>
        </w:rPr>
        <w:t>contractul, la standardele si performantele prevazute in oferta tehnica si financiara, anexa la contract.</w:t>
      </w:r>
    </w:p>
    <w:p w14:paraId="001AF6F6" w14:textId="77777777" w:rsidR="00621A85" w:rsidRDefault="00621A85" w:rsidP="00621A85">
      <w:pPr>
        <w:spacing w:line="276" w:lineRule="auto"/>
        <w:ind w:left="540"/>
        <w:jc w:val="both"/>
        <w:rPr>
          <w:rFonts w:ascii="Trebuchet MS" w:hAnsi="Trebuchet MS"/>
          <w:lang w:val="fr-FR"/>
        </w:rPr>
      </w:pPr>
      <w:r>
        <w:rPr>
          <w:rFonts w:ascii="Trebuchet MS" w:eastAsia="Calibri" w:hAnsi="Trebuchet MS"/>
          <w:b/>
          <w:bCs/>
          <w:lang w:val="ro-RO"/>
        </w:rPr>
        <w:t>16.2.</w:t>
      </w:r>
      <w:r w:rsidRPr="00046CA8">
        <w:rPr>
          <w:rFonts w:ascii="Trebuchet MS" w:eastAsia="Calibri" w:hAnsi="Trebuchet MS"/>
          <w:lang w:val="ro-RO"/>
        </w:rPr>
        <w:t xml:space="preserve">(1) </w:t>
      </w:r>
      <w:r w:rsidRPr="007F0EFB">
        <w:rPr>
          <w:rFonts w:ascii="Trebuchet MS" w:eastAsia="Calibri" w:hAnsi="Trebuchet MS"/>
          <w:lang w:val="ro-RO"/>
        </w:rPr>
        <w:t xml:space="preserve">Contractantul </w:t>
      </w:r>
      <w:r w:rsidRPr="007F0EFB">
        <w:rPr>
          <w:rFonts w:ascii="Trebuchet MS" w:hAnsi="Trebuchet MS"/>
          <w:lang w:val="fr-FR"/>
        </w:rPr>
        <w:t xml:space="preserve">se </w:t>
      </w:r>
      <w:proofErr w:type="spellStart"/>
      <w:r w:rsidRPr="007F0EFB">
        <w:rPr>
          <w:rFonts w:ascii="Trebuchet MS" w:hAnsi="Trebuchet MS"/>
          <w:lang w:val="fr-FR"/>
        </w:rPr>
        <w:t>obligă</w:t>
      </w:r>
      <w:proofErr w:type="spellEnd"/>
      <w:r w:rsidRPr="007F0EFB">
        <w:rPr>
          <w:rFonts w:ascii="Trebuchet MS" w:hAnsi="Trebuchet MS"/>
          <w:lang w:val="fr-FR"/>
        </w:rPr>
        <w:t xml:space="preserve"> </w:t>
      </w:r>
      <w:proofErr w:type="spellStart"/>
      <w:r w:rsidRPr="007F0EFB">
        <w:rPr>
          <w:rFonts w:ascii="Trebuchet MS" w:hAnsi="Trebuchet MS"/>
          <w:lang w:val="fr-FR"/>
        </w:rPr>
        <w:t>să</w:t>
      </w:r>
      <w:proofErr w:type="spellEnd"/>
      <w:r w:rsidRPr="007F0EFB">
        <w:rPr>
          <w:rFonts w:ascii="Trebuchet MS" w:hAnsi="Trebuchet MS"/>
          <w:lang w:val="fr-FR"/>
        </w:rPr>
        <w:t xml:space="preserve"> </w:t>
      </w:r>
      <w:proofErr w:type="spellStart"/>
      <w:r w:rsidRPr="007F0EFB">
        <w:rPr>
          <w:rFonts w:ascii="Trebuchet MS" w:hAnsi="Trebuchet MS"/>
          <w:lang w:val="fr-FR"/>
        </w:rPr>
        <w:t>livreze</w:t>
      </w:r>
      <w:proofErr w:type="spellEnd"/>
      <w:r w:rsidRPr="007F0EFB">
        <w:rPr>
          <w:rFonts w:ascii="Trebuchet MS" w:hAnsi="Trebuchet MS"/>
          <w:lang w:val="fr-FR"/>
        </w:rPr>
        <w:t xml:space="preserve"> </w:t>
      </w:r>
      <w:proofErr w:type="spellStart"/>
      <w:r>
        <w:rPr>
          <w:rFonts w:ascii="Trebuchet MS" w:hAnsi="Trebuchet MS"/>
          <w:lang w:val="fr-FR"/>
        </w:rPr>
        <w:t>echipamentele</w:t>
      </w:r>
      <w:proofErr w:type="spellEnd"/>
      <w:r>
        <w:rPr>
          <w:rFonts w:ascii="Trebuchet MS" w:hAnsi="Trebuchet MS"/>
          <w:lang w:val="fr-FR"/>
        </w:rPr>
        <w:t xml:space="preserve"> </w:t>
      </w:r>
      <w:proofErr w:type="spellStart"/>
      <w:r>
        <w:rPr>
          <w:rFonts w:ascii="Trebuchet MS" w:hAnsi="Trebuchet MS"/>
          <w:lang w:val="fr-FR"/>
        </w:rPr>
        <w:t>în</w:t>
      </w:r>
      <w:proofErr w:type="spellEnd"/>
      <w:r>
        <w:rPr>
          <w:rFonts w:ascii="Trebuchet MS" w:hAnsi="Trebuchet MS"/>
          <w:lang w:val="fr-FR"/>
        </w:rPr>
        <w:t xml:space="preserve"> </w:t>
      </w:r>
      <w:proofErr w:type="spellStart"/>
      <w:r w:rsidRPr="007F0EFB">
        <w:rPr>
          <w:rFonts w:ascii="Trebuchet MS" w:hAnsi="Trebuchet MS"/>
          <w:lang w:val="fr-FR"/>
        </w:rPr>
        <w:t>termen</w:t>
      </w:r>
      <w:proofErr w:type="spellEnd"/>
      <w:r w:rsidRPr="007F0EFB">
        <w:rPr>
          <w:rFonts w:ascii="Trebuchet MS" w:hAnsi="Trebuchet MS"/>
          <w:lang w:val="fr-FR"/>
        </w:rPr>
        <w:t xml:space="preserve"> de …… </w:t>
      </w:r>
      <w:proofErr w:type="spellStart"/>
      <w:r w:rsidRPr="007F0EFB">
        <w:rPr>
          <w:rFonts w:ascii="Trebuchet MS" w:hAnsi="Trebuchet MS"/>
          <w:lang w:val="fr-FR"/>
        </w:rPr>
        <w:t>zile</w:t>
      </w:r>
      <w:proofErr w:type="spellEnd"/>
      <w:r w:rsidRPr="007F0EFB">
        <w:rPr>
          <w:rFonts w:ascii="Trebuchet MS" w:hAnsi="Trebuchet MS"/>
          <w:lang w:val="fr-FR"/>
        </w:rPr>
        <w:t xml:space="preserve">  de la </w:t>
      </w:r>
      <w:proofErr w:type="spellStart"/>
      <w:r w:rsidRPr="007F0EFB">
        <w:rPr>
          <w:rFonts w:ascii="Trebuchet MS" w:hAnsi="Trebuchet MS"/>
          <w:lang w:val="fr-FR"/>
        </w:rPr>
        <w:t>transmiterea</w:t>
      </w:r>
      <w:proofErr w:type="spellEnd"/>
      <w:r>
        <w:rPr>
          <w:rFonts w:ascii="Trebuchet MS" w:hAnsi="Trebuchet MS"/>
          <w:lang w:val="fr-FR"/>
        </w:rPr>
        <w:t xml:space="preserve"> </w:t>
      </w:r>
      <w:proofErr w:type="spellStart"/>
      <w:r>
        <w:rPr>
          <w:rFonts w:ascii="Trebuchet MS" w:hAnsi="Trebuchet MS"/>
          <w:lang w:val="fr-FR"/>
        </w:rPr>
        <w:t>notei</w:t>
      </w:r>
      <w:proofErr w:type="spellEnd"/>
      <w:r>
        <w:rPr>
          <w:rFonts w:ascii="Trebuchet MS" w:hAnsi="Trebuchet MS"/>
          <w:lang w:val="fr-FR"/>
        </w:rPr>
        <w:t xml:space="preserve"> de </w:t>
      </w:r>
      <w:proofErr w:type="spellStart"/>
      <w:r>
        <w:rPr>
          <w:rFonts w:ascii="Trebuchet MS" w:hAnsi="Trebuchet MS"/>
          <w:lang w:val="fr-FR"/>
        </w:rPr>
        <w:t>comandă</w:t>
      </w:r>
      <w:proofErr w:type="spellEnd"/>
      <w:r>
        <w:rPr>
          <w:rFonts w:ascii="Trebuchet MS" w:hAnsi="Trebuchet MS"/>
          <w:lang w:val="fr-FR"/>
        </w:rPr>
        <w:t xml:space="preserve"> de </w:t>
      </w:r>
      <w:proofErr w:type="spellStart"/>
      <w:r>
        <w:rPr>
          <w:rFonts w:ascii="Trebuchet MS" w:hAnsi="Trebuchet MS"/>
          <w:lang w:val="fr-FR"/>
        </w:rPr>
        <w:t>către</w:t>
      </w:r>
      <w:proofErr w:type="spellEnd"/>
      <w:r>
        <w:rPr>
          <w:rFonts w:ascii="Trebuchet MS" w:hAnsi="Trebuchet MS"/>
          <w:lang w:val="fr-FR"/>
        </w:rPr>
        <w:t xml:space="preserve"> </w:t>
      </w:r>
      <w:proofErr w:type="spellStart"/>
      <w:r>
        <w:rPr>
          <w:rFonts w:ascii="Trebuchet MS" w:hAnsi="Trebuchet MS"/>
          <w:lang w:val="fr-FR"/>
        </w:rPr>
        <w:t>Achizitor</w:t>
      </w:r>
      <w:proofErr w:type="spellEnd"/>
      <w:r>
        <w:rPr>
          <w:rFonts w:ascii="Trebuchet MS" w:hAnsi="Trebuchet MS"/>
          <w:lang w:val="fr-FR"/>
        </w:rPr>
        <w:t xml:space="preserve">, </w:t>
      </w:r>
      <w:proofErr w:type="spellStart"/>
      <w:r>
        <w:rPr>
          <w:rFonts w:ascii="Trebuchet MS" w:hAnsi="Trebuchet MS"/>
          <w:lang w:val="fr-FR"/>
        </w:rPr>
        <w:t>fără</w:t>
      </w:r>
      <w:proofErr w:type="spellEnd"/>
      <w:r>
        <w:rPr>
          <w:rFonts w:ascii="Trebuchet MS" w:hAnsi="Trebuchet MS"/>
          <w:lang w:val="fr-FR"/>
        </w:rPr>
        <w:t xml:space="preserve"> a </w:t>
      </w:r>
      <w:proofErr w:type="spellStart"/>
      <w:r>
        <w:rPr>
          <w:rFonts w:ascii="Trebuchet MS" w:hAnsi="Trebuchet MS"/>
          <w:lang w:val="fr-FR"/>
        </w:rPr>
        <w:t>depăși</w:t>
      </w:r>
      <w:proofErr w:type="spellEnd"/>
      <w:r>
        <w:rPr>
          <w:rFonts w:ascii="Trebuchet MS" w:hAnsi="Trebuchet MS"/>
          <w:lang w:val="fr-FR"/>
        </w:rPr>
        <w:t xml:space="preserve"> </w:t>
      </w:r>
      <w:proofErr w:type="spellStart"/>
      <w:r>
        <w:rPr>
          <w:rFonts w:ascii="Trebuchet MS" w:hAnsi="Trebuchet MS"/>
          <w:lang w:val="fr-FR"/>
        </w:rPr>
        <w:t>însă</w:t>
      </w:r>
      <w:proofErr w:type="spellEnd"/>
      <w:r>
        <w:rPr>
          <w:rFonts w:ascii="Trebuchet MS" w:hAnsi="Trebuchet MS"/>
          <w:lang w:val="fr-FR"/>
        </w:rPr>
        <w:t xml:space="preserve"> data de 15 </w:t>
      </w:r>
      <w:proofErr w:type="spellStart"/>
      <w:r>
        <w:rPr>
          <w:rFonts w:ascii="Trebuchet MS" w:hAnsi="Trebuchet MS"/>
          <w:lang w:val="fr-FR"/>
        </w:rPr>
        <w:t>noiembrie</w:t>
      </w:r>
      <w:proofErr w:type="spellEnd"/>
      <w:r>
        <w:rPr>
          <w:rFonts w:ascii="Trebuchet MS" w:hAnsi="Trebuchet MS"/>
          <w:lang w:val="fr-FR"/>
        </w:rPr>
        <w:t xml:space="preserve"> 2024.</w:t>
      </w:r>
    </w:p>
    <w:p w14:paraId="2580E9AD" w14:textId="77777777" w:rsidR="00621A85" w:rsidRPr="009C7D14" w:rsidRDefault="00621A85" w:rsidP="00621A85">
      <w:pPr>
        <w:spacing w:line="276" w:lineRule="auto"/>
        <w:ind w:left="540"/>
        <w:jc w:val="both"/>
        <w:rPr>
          <w:rFonts w:ascii="Trebuchet MS" w:hAnsi="Trebuchet MS"/>
          <w:lang w:val="fr-FR"/>
        </w:rPr>
      </w:pPr>
      <w:r w:rsidRPr="009C7D14">
        <w:rPr>
          <w:rFonts w:ascii="Trebuchet MS" w:eastAsia="Calibri" w:hAnsi="Trebuchet MS"/>
          <w:lang w:val="ro-RO"/>
        </w:rPr>
        <w:t xml:space="preserve">(2) </w:t>
      </w:r>
      <w:bookmarkStart w:id="0" w:name="_Hlk152733021"/>
      <w:proofErr w:type="spellStart"/>
      <w:r w:rsidRPr="009C7D14">
        <w:rPr>
          <w:rFonts w:ascii="Trebuchet MS" w:hAnsi="Trebuchet MS"/>
        </w:rPr>
        <w:t>În</w:t>
      </w:r>
      <w:proofErr w:type="spellEnd"/>
      <w:r w:rsidRPr="009C7D14">
        <w:rPr>
          <w:rFonts w:ascii="Trebuchet MS" w:hAnsi="Trebuchet MS"/>
        </w:rPr>
        <w:t xml:space="preserve"> </w:t>
      </w:r>
      <w:proofErr w:type="spellStart"/>
      <w:r w:rsidRPr="009C7D14">
        <w:rPr>
          <w:rFonts w:ascii="Trebuchet MS" w:hAnsi="Trebuchet MS"/>
        </w:rPr>
        <w:t>cazul</w:t>
      </w:r>
      <w:proofErr w:type="spellEnd"/>
      <w:r w:rsidRPr="009C7D14">
        <w:rPr>
          <w:rFonts w:ascii="Trebuchet MS" w:hAnsi="Trebuchet MS"/>
        </w:rPr>
        <w:t xml:space="preserve"> </w:t>
      </w:r>
      <w:proofErr w:type="spellStart"/>
      <w:r w:rsidRPr="009C7D14">
        <w:rPr>
          <w:rFonts w:ascii="Trebuchet MS" w:hAnsi="Trebuchet MS"/>
        </w:rPr>
        <w:t>în</w:t>
      </w:r>
      <w:proofErr w:type="spellEnd"/>
      <w:r w:rsidRPr="009C7D14">
        <w:rPr>
          <w:rFonts w:ascii="Trebuchet MS" w:hAnsi="Trebuchet MS"/>
        </w:rPr>
        <w:t xml:space="preserve"> care </w:t>
      </w:r>
      <w:proofErr w:type="spellStart"/>
      <w:r>
        <w:rPr>
          <w:rFonts w:ascii="Trebuchet MS" w:hAnsi="Trebuchet MS"/>
        </w:rPr>
        <w:t>Contractantul</w:t>
      </w:r>
      <w:proofErr w:type="spellEnd"/>
      <w:r>
        <w:rPr>
          <w:rFonts w:ascii="Trebuchet MS" w:hAnsi="Trebuchet MS"/>
        </w:rPr>
        <w:t xml:space="preserve"> </w:t>
      </w:r>
      <w:proofErr w:type="spellStart"/>
      <w:r w:rsidRPr="009C7D14">
        <w:rPr>
          <w:rFonts w:ascii="Trebuchet MS" w:hAnsi="Trebuchet MS"/>
        </w:rPr>
        <w:t>va</w:t>
      </w:r>
      <w:proofErr w:type="spellEnd"/>
      <w:r w:rsidRPr="009C7D14">
        <w:rPr>
          <w:rFonts w:ascii="Trebuchet MS" w:hAnsi="Trebuchet MS"/>
        </w:rPr>
        <w:t xml:space="preserve"> </w:t>
      </w:r>
      <w:proofErr w:type="spellStart"/>
      <w:r w:rsidRPr="009C7D14">
        <w:rPr>
          <w:rFonts w:ascii="Trebuchet MS" w:hAnsi="Trebuchet MS"/>
        </w:rPr>
        <w:t>întârzia</w:t>
      </w:r>
      <w:proofErr w:type="spellEnd"/>
      <w:r w:rsidRPr="009C7D14">
        <w:rPr>
          <w:rFonts w:ascii="Trebuchet MS" w:hAnsi="Trebuchet MS"/>
        </w:rPr>
        <w:t xml:space="preserve"> </w:t>
      </w:r>
      <w:proofErr w:type="spellStart"/>
      <w:r w:rsidRPr="009C7D14">
        <w:rPr>
          <w:rFonts w:ascii="Trebuchet MS" w:hAnsi="Trebuchet MS"/>
        </w:rPr>
        <w:t>livrarea</w:t>
      </w:r>
      <w:proofErr w:type="spellEnd"/>
      <w:r w:rsidRPr="009C7D14">
        <w:rPr>
          <w:rFonts w:ascii="Trebuchet MS" w:hAnsi="Trebuchet MS"/>
        </w:rPr>
        <w:t xml:space="preserve"> </w:t>
      </w:r>
      <w:proofErr w:type="spellStart"/>
      <w:r>
        <w:rPr>
          <w:rFonts w:ascii="Trebuchet MS" w:hAnsi="Trebuchet MS"/>
        </w:rPr>
        <w:t>respectivelor</w:t>
      </w:r>
      <w:proofErr w:type="spellEnd"/>
      <w:r>
        <w:rPr>
          <w:rFonts w:ascii="Trebuchet MS" w:hAnsi="Trebuchet MS"/>
        </w:rPr>
        <w:t xml:space="preserve"> </w:t>
      </w:r>
      <w:proofErr w:type="spellStart"/>
      <w:r w:rsidRPr="009C7D14">
        <w:rPr>
          <w:rFonts w:ascii="Trebuchet MS" w:hAnsi="Trebuchet MS"/>
        </w:rPr>
        <w:t>echipamentelor</w:t>
      </w:r>
      <w:proofErr w:type="spellEnd"/>
      <w:r w:rsidRPr="009C7D14">
        <w:rPr>
          <w:rFonts w:ascii="Trebuchet MS" w:hAnsi="Trebuchet MS"/>
        </w:rPr>
        <w:t xml:space="preserve"> cu </w:t>
      </w:r>
      <w:proofErr w:type="spellStart"/>
      <w:r w:rsidRPr="009C7D14">
        <w:rPr>
          <w:rFonts w:ascii="Trebuchet MS" w:hAnsi="Trebuchet MS"/>
        </w:rPr>
        <w:t>mai</w:t>
      </w:r>
      <w:proofErr w:type="spellEnd"/>
      <w:r w:rsidRPr="009C7D14">
        <w:rPr>
          <w:rFonts w:ascii="Trebuchet MS" w:hAnsi="Trebuchet MS"/>
        </w:rPr>
        <w:t xml:space="preserve"> </w:t>
      </w:r>
      <w:proofErr w:type="spellStart"/>
      <w:r w:rsidRPr="009C7D14">
        <w:rPr>
          <w:rFonts w:ascii="Trebuchet MS" w:hAnsi="Trebuchet MS"/>
        </w:rPr>
        <w:t>mult</w:t>
      </w:r>
      <w:proofErr w:type="spellEnd"/>
      <w:r w:rsidRPr="009C7D14">
        <w:rPr>
          <w:rFonts w:ascii="Trebuchet MS" w:hAnsi="Trebuchet MS"/>
        </w:rPr>
        <w:t xml:space="preserve"> de 10 </w:t>
      </w:r>
      <w:proofErr w:type="spellStart"/>
      <w:r w:rsidRPr="009C7D14">
        <w:rPr>
          <w:rFonts w:ascii="Trebuchet MS" w:hAnsi="Trebuchet MS"/>
        </w:rPr>
        <w:t>zile</w:t>
      </w:r>
      <w:proofErr w:type="spellEnd"/>
      <w:r w:rsidRPr="009C7D14">
        <w:rPr>
          <w:rFonts w:ascii="Trebuchet MS" w:hAnsi="Trebuchet MS"/>
        </w:rPr>
        <w:t xml:space="preserve"> </w:t>
      </w:r>
      <w:proofErr w:type="spellStart"/>
      <w:r w:rsidRPr="009C7D14">
        <w:rPr>
          <w:rFonts w:ascii="Trebuchet MS" w:hAnsi="Trebuchet MS"/>
        </w:rPr>
        <w:t>lucrătoare</w:t>
      </w:r>
      <w:proofErr w:type="spellEnd"/>
      <w:r w:rsidRPr="009C7D14">
        <w:rPr>
          <w:rFonts w:ascii="Trebuchet MS" w:hAnsi="Trebuchet MS"/>
        </w:rPr>
        <w:t xml:space="preserve"> </w:t>
      </w:r>
      <w:proofErr w:type="spellStart"/>
      <w:r w:rsidRPr="009C7D14">
        <w:rPr>
          <w:rFonts w:ascii="Trebuchet MS" w:hAnsi="Trebuchet MS"/>
        </w:rPr>
        <w:t>peste</w:t>
      </w:r>
      <w:proofErr w:type="spellEnd"/>
      <w:r w:rsidRPr="009C7D14">
        <w:rPr>
          <w:rFonts w:ascii="Trebuchet MS" w:hAnsi="Trebuchet MS"/>
        </w:rPr>
        <w:t xml:space="preserve"> </w:t>
      </w:r>
      <w:proofErr w:type="spellStart"/>
      <w:r w:rsidRPr="009C7D14">
        <w:rPr>
          <w:rFonts w:ascii="Trebuchet MS" w:hAnsi="Trebuchet MS"/>
        </w:rPr>
        <w:t>termenul</w:t>
      </w:r>
      <w:proofErr w:type="spellEnd"/>
      <w:r w:rsidRPr="009C7D14">
        <w:rPr>
          <w:rFonts w:ascii="Trebuchet MS" w:hAnsi="Trebuchet MS"/>
        </w:rPr>
        <w:t xml:space="preserve"> </w:t>
      </w:r>
      <w:proofErr w:type="spellStart"/>
      <w:r w:rsidRPr="009C7D14">
        <w:rPr>
          <w:rFonts w:ascii="Trebuchet MS" w:hAnsi="Trebuchet MS"/>
        </w:rPr>
        <w:t>asumat</w:t>
      </w:r>
      <w:proofErr w:type="spellEnd"/>
      <w:r w:rsidRPr="009C7D14">
        <w:rPr>
          <w:rFonts w:ascii="Trebuchet MS" w:hAnsi="Trebuchet MS"/>
        </w:rPr>
        <w:t xml:space="preserve"> </w:t>
      </w:r>
      <w:proofErr w:type="spellStart"/>
      <w:r w:rsidRPr="009C7D14">
        <w:rPr>
          <w:rFonts w:ascii="Trebuchet MS" w:hAnsi="Trebuchet MS"/>
        </w:rPr>
        <w:t>în</w:t>
      </w:r>
      <w:proofErr w:type="spellEnd"/>
      <w:r w:rsidRPr="009C7D14">
        <w:rPr>
          <w:rFonts w:ascii="Trebuchet MS" w:hAnsi="Trebuchet MS"/>
        </w:rPr>
        <w:t xml:space="preserve"> </w:t>
      </w:r>
      <w:proofErr w:type="spellStart"/>
      <w:r w:rsidRPr="009C7D14">
        <w:rPr>
          <w:rFonts w:ascii="Trebuchet MS" w:hAnsi="Trebuchet MS"/>
        </w:rPr>
        <w:t>ofertă</w:t>
      </w:r>
      <w:proofErr w:type="spellEnd"/>
      <w:r w:rsidRPr="009C7D14">
        <w:rPr>
          <w:rFonts w:ascii="Trebuchet MS" w:hAnsi="Trebuchet MS"/>
        </w:rPr>
        <w:t xml:space="preserve">, </w:t>
      </w:r>
      <w:proofErr w:type="spellStart"/>
      <w:r w:rsidRPr="009C7D14">
        <w:rPr>
          <w:rFonts w:ascii="Trebuchet MS" w:hAnsi="Trebuchet MS"/>
        </w:rPr>
        <w:t>Achizitorul</w:t>
      </w:r>
      <w:proofErr w:type="spellEnd"/>
      <w:r w:rsidRPr="009C7D14">
        <w:rPr>
          <w:rFonts w:ascii="Trebuchet MS" w:hAnsi="Trebuchet MS"/>
        </w:rPr>
        <w:t xml:space="preserve"> </w:t>
      </w:r>
      <w:proofErr w:type="spellStart"/>
      <w:r w:rsidRPr="009C7D14">
        <w:rPr>
          <w:rFonts w:ascii="Trebuchet MS" w:hAnsi="Trebuchet MS"/>
        </w:rPr>
        <w:t>va</w:t>
      </w:r>
      <w:proofErr w:type="spellEnd"/>
      <w:r w:rsidRPr="009C7D14">
        <w:rPr>
          <w:rFonts w:ascii="Trebuchet MS" w:hAnsi="Trebuchet MS"/>
        </w:rPr>
        <w:t xml:space="preserve"> </w:t>
      </w:r>
      <w:proofErr w:type="spellStart"/>
      <w:r w:rsidRPr="009C7D14">
        <w:rPr>
          <w:rFonts w:ascii="Trebuchet MS" w:hAnsi="Trebuchet MS"/>
        </w:rPr>
        <w:t>putea</w:t>
      </w:r>
      <w:proofErr w:type="spellEnd"/>
      <w:r w:rsidRPr="009C7D14">
        <w:rPr>
          <w:rFonts w:ascii="Trebuchet MS" w:hAnsi="Trebuchet MS"/>
        </w:rPr>
        <w:t xml:space="preserve"> </w:t>
      </w:r>
      <w:proofErr w:type="spellStart"/>
      <w:r w:rsidRPr="009C7D14">
        <w:rPr>
          <w:rFonts w:ascii="Trebuchet MS" w:hAnsi="Trebuchet MS"/>
        </w:rPr>
        <w:t>proceda</w:t>
      </w:r>
      <w:proofErr w:type="spellEnd"/>
      <w:r w:rsidRPr="009C7D14">
        <w:rPr>
          <w:rFonts w:ascii="Trebuchet MS" w:hAnsi="Trebuchet MS"/>
        </w:rPr>
        <w:t xml:space="preserve"> la </w:t>
      </w:r>
      <w:proofErr w:type="spellStart"/>
      <w:r w:rsidRPr="009C7D14">
        <w:rPr>
          <w:rFonts w:ascii="Trebuchet MS" w:hAnsi="Trebuchet MS"/>
        </w:rPr>
        <w:t>rezilierea</w:t>
      </w:r>
      <w:proofErr w:type="spellEnd"/>
      <w:r w:rsidRPr="009C7D14">
        <w:rPr>
          <w:rFonts w:ascii="Trebuchet MS" w:hAnsi="Trebuchet MS"/>
        </w:rPr>
        <w:t xml:space="preserve"> </w:t>
      </w:r>
      <w:proofErr w:type="spellStart"/>
      <w:r>
        <w:rPr>
          <w:rFonts w:ascii="Trebuchet MS" w:hAnsi="Trebuchet MS"/>
        </w:rPr>
        <w:t>prezentului</w:t>
      </w:r>
      <w:proofErr w:type="spellEnd"/>
      <w:r>
        <w:rPr>
          <w:rFonts w:ascii="Trebuchet MS" w:hAnsi="Trebuchet MS"/>
        </w:rPr>
        <w:t xml:space="preserve"> contract.</w:t>
      </w:r>
    </w:p>
    <w:bookmarkEnd w:id="0"/>
    <w:p w14:paraId="5D914F10" w14:textId="77777777" w:rsidR="00621A85" w:rsidRDefault="00621A85" w:rsidP="00621A85">
      <w:pPr>
        <w:spacing w:line="276" w:lineRule="auto"/>
        <w:ind w:left="540"/>
        <w:jc w:val="both"/>
        <w:rPr>
          <w:rFonts w:ascii="Trebuchet MS" w:hAnsi="Trebuchet MS"/>
          <w:lang w:val="ro-RO"/>
        </w:rPr>
      </w:pPr>
      <w:r w:rsidRPr="004D3D92">
        <w:rPr>
          <w:rFonts w:ascii="Trebuchet MS" w:hAnsi="Trebuchet MS"/>
          <w:b/>
          <w:bCs/>
          <w:lang w:val="fr-FR"/>
        </w:rPr>
        <w:t>16.3.</w:t>
      </w:r>
      <w:r>
        <w:rPr>
          <w:rFonts w:ascii="Trebuchet MS" w:hAnsi="Trebuchet MS"/>
          <w:lang w:val="fr-FR"/>
        </w:rPr>
        <w:t xml:space="preserve"> </w:t>
      </w:r>
      <w:r w:rsidRPr="007F0EFB">
        <w:rPr>
          <w:rFonts w:ascii="Trebuchet MS" w:eastAsia="Calibri" w:hAnsi="Trebuchet MS"/>
          <w:lang w:val="ro-RO"/>
        </w:rPr>
        <w:t xml:space="preserve">Contractantul </w:t>
      </w:r>
      <w:r w:rsidRPr="007F0EFB">
        <w:rPr>
          <w:rFonts w:ascii="Trebuchet MS" w:hAnsi="Trebuchet MS"/>
          <w:lang w:val="ro-RO"/>
        </w:rPr>
        <w:t xml:space="preserve">se obligă să </w:t>
      </w:r>
      <w:r>
        <w:rPr>
          <w:rFonts w:ascii="Trebuchet MS" w:hAnsi="Trebuchet MS"/>
          <w:lang w:val="ro-RO"/>
        </w:rPr>
        <w:t>notifice Achizitorul cu privire la data efectivă de livrare a echipamentelor electrice mobile ce fac obiectul prezentului contract, cu cel puțin 10 zile lucrătoare înainte</w:t>
      </w:r>
      <w:r w:rsidRPr="007F0EFB">
        <w:rPr>
          <w:rFonts w:ascii="Trebuchet MS" w:hAnsi="Trebuchet MS"/>
          <w:lang w:val="ro-RO"/>
        </w:rPr>
        <w:t>, prin intermediul mijloacelor de comunicare mentionate la art. 8 din contract</w:t>
      </w:r>
      <w:r>
        <w:rPr>
          <w:rFonts w:ascii="Trebuchet MS" w:hAnsi="Trebuchet MS"/>
          <w:lang w:val="ro-RO"/>
        </w:rPr>
        <w:t>.</w:t>
      </w:r>
    </w:p>
    <w:p w14:paraId="2A931066" w14:textId="77777777" w:rsidR="00621A85" w:rsidRDefault="00621A85" w:rsidP="00621A85">
      <w:pPr>
        <w:spacing w:line="276" w:lineRule="auto"/>
        <w:ind w:left="540"/>
        <w:jc w:val="both"/>
        <w:rPr>
          <w:rFonts w:ascii="Trebuchet MS" w:hAnsi="Trebuchet MS"/>
          <w:lang w:val="ro-RO"/>
        </w:rPr>
      </w:pPr>
      <w:proofErr w:type="gramStart"/>
      <w:r>
        <w:rPr>
          <w:rFonts w:ascii="Trebuchet MS" w:hAnsi="Trebuchet MS"/>
          <w:b/>
          <w:bCs/>
          <w:lang w:val="fr-FR"/>
        </w:rPr>
        <w:t xml:space="preserve">16.4 </w:t>
      </w:r>
      <w:r>
        <w:rPr>
          <w:rFonts w:ascii="Trebuchet MS" w:hAnsi="Trebuchet MS"/>
          <w:lang w:val="ro-RO"/>
        </w:rPr>
        <w:t xml:space="preserve"> </w:t>
      </w:r>
      <w:r w:rsidRPr="007F0EFB">
        <w:rPr>
          <w:rFonts w:ascii="Trebuchet MS" w:hAnsi="Trebuchet MS"/>
          <w:lang w:val="ro-RO"/>
        </w:rPr>
        <w:t>Până</w:t>
      </w:r>
      <w:proofErr w:type="gramEnd"/>
      <w:r w:rsidRPr="007F0EFB">
        <w:rPr>
          <w:rFonts w:ascii="Trebuchet MS" w:hAnsi="Trebuchet MS"/>
          <w:lang w:val="ro-RO"/>
        </w:rPr>
        <w:t xml:space="preserve"> la livrarea </w:t>
      </w:r>
      <w:r>
        <w:rPr>
          <w:rFonts w:ascii="Trebuchet MS" w:hAnsi="Trebuchet MS"/>
          <w:lang w:val="ro-RO"/>
        </w:rPr>
        <w:t xml:space="preserve">echipamentelor ce fac obiectul prezentului contract, la </w:t>
      </w:r>
      <w:r w:rsidRPr="007F0EFB">
        <w:rPr>
          <w:rFonts w:ascii="Trebuchet MS" w:hAnsi="Trebuchet MS"/>
          <w:lang w:val="ro-RO"/>
        </w:rPr>
        <w:t>locatia indicata in</w:t>
      </w:r>
      <w:r>
        <w:rPr>
          <w:rFonts w:ascii="Trebuchet MS" w:hAnsi="Trebuchet MS"/>
          <w:lang w:val="ro-RO"/>
        </w:rPr>
        <w:t xml:space="preserve"> nota de comandă transmisă de Achizitor</w:t>
      </w:r>
      <w:r w:rsidRPr="007F0EFB">
        <w:rPr>
          <w:rFonts w:ascii="Trebuchet MS" w:hAnsi="Trebuchet MS"/>
          <w:lang w:val="ro-RO"/>
        </w:rPr>
        <w:t xml:space="preserve">, </w:t>
      </w:r>
      <w:r w:rsidRPr="007F0EFB">
        <w:rPr>
          <w:rFonts w:ascii="Trebuchet MS" w:eastAsia="Calibri" w:hAnsi="Trebuchet MS"/>
          <w:lang w:val="ro-RO"/>
        </w:rPr>
        <w:t xml:space="preserve">contractantul </w:t>
      </w:r>
      <w:r w:rsidRPr="007F0EFB">
        <w:rPr>
          <w:rFonts w:ascii="Trebuchet MS" w:hAnsi="Trebuchet MS"/>
          <w:lang w:val="ro-RO"/>
        </w:rPr>
        <w:t>isi asuma riscurile pe care le implica transportul acestora.</w:t>
      </w:r>
    </w:p>
    <w:p w14:paraId="66E8EEFF" w14:textId="77777777" w:rsidR="00621A85" w:rsidRPr="007F0EFB" w:rsidRDefault="00621A85" w:rsidP="00512423">
      <w:pPr>
        <w:spacing w:line="276" w:lineRule="auto"/>
        <w:ind w:left="630" w:hanging="90"/>
        <w:jc w:val="both"/>
        <w:rPr>
          <w:rFonts w:ascii="Trebuchet MS" w:hAnsi="Trebuchet MS"/>
          <w:lang w:val="ro-RO"/>
        </w:rPr>
      </w:pPr>
      <w:r>
        <w:rPr>
          <w:rFonts w:ascii="Trebuchet MS" w:hAnsi="Trebuchet MS"/>
          <w:b/>
          <w:bCs/>
          <w:lang w:val="ro-RO"/>
        </w:rPr>
        <w:t xml:space="preserve">16.5. </w:t>
      </w:r>
      <w:r>
        <w:rPr>
          <w:rFonts w:ascii="Trebuchet MS" w:hAnsi="Trebuchet MS"/>
          <w:lang w:val="ro-RO"/>
        </w:rPr>
        <w:t xml:space="preserve">De asemenea, </w:t>
      </w:r>
      <w:r w:rsidRPr="007F0EFB">
        <w:rPr>
          <w:rFonts w:ascii="Trebuchet MS" w:eastAsia="Calibri" w:hAnsi="Trebuchet MS"/>
          <w:lang w:val="ro-RO"/>
        </w:rPr>
        <w:t xml:space="preserve">Contractantul </w:t>
      </w:r>
      <w:r w:rsidRPr="007F0EFB">
        <w:rPr>
          <w:rFonts w:ascii="Trebuchet MS" w:hAnsi="Trebuchet MS"/>
          <w:lang w:val="ro-RO"/>
        </w:rPr>
        <w:t>se obligă să livreze</w:t>
      </w:r>
      <w:r>
        <w:rPr>
          <w:rFonts w:ascii="Trebuchet MS" w:hAnsi="Trebuchet MS"/>
          <w:lang w:val="ro-RO"/>
        </w:rPr>
        <w:t xml:space="preserve"> și </w:t>
      </w:r>
      <w:r w:rsidRPr="007F0EFB">
        <w:rPr>
          <w:rFonts w:ascii="Trebuchet MS" w:hAnsi="Trebuchet MS"/>
          <w:lang w:val="ro-RO"/>
        </w:rPr>
        <w:t xml:space="preserve"> să pună în funcțiune</w:t>
      </w:r>
      <w:r>
        <w:rPr>
          <w:rFonts w:ascii="Trebuchet MS" w:hAnsi="Trebuchet MS"/>
          <w:lang w:val="ro-RO"/>
        </w:rPr>
        <w:t xml:space="preserve"> echipamentele </w:t>
      </w:r>
      <w:r w:rsidRPr="007F0EFB">
        <w:rPr>
          <w:rFonts w:ascii="Trebuchet MS" w:hAnsi="Trebuchet MS"/>
          <w:lang w:val="ro-RO"/>
        </w:rPr>
        <w:t xml:space="preserve"> livrate la locatia indicata de catre </w:t>
      </w:r>
      <w:r>
        <w:rPr>
          <w:rFonts w:ascii="Trebuchet MS" w:hAnsi="Trebuchet MS"/>
          <w:lang w:val="ro-RO"/>
        </w:rPr>
        <w:t xml:space="preserve"> Achizitor </w:t>
      </w:r>
      <w:r w:rsidRPr="007F0EFB">
        <w:rPr>
          <w:rFonts w:ascii="Trebuchet MS" w:hAnsi="Trebuchet MS"/>
          <w:lang w:val="ro-RO"/>
        </w:rPr>
        <w:t>in cuprinsul comenzii ferme transmise de aceasta din urma, in prezenta reprezentantilor ambelor parti contractante.</w:t>
      </w:r>
    </w:p>
    <w:p w14:paraId="11259397" w14:textId="77777777" w:rsidR="00621A85" w:rsidRPr="007F0EFB" w:rsidRDefault="00621A85" w:rsidP="00512423">
      <w:pPr>
        <w:suppressAutoHyphens/>
        <w:spacing w:line="276" w:lineRule="auto"/>
        <w:ind w:left="630"/>
        <w:jc w:val="both"/>
        <w:rPr>
          <w:rFonts w:ascii="Trebuchet MS" w:hAnsi="Trebuchet MS"/>
          <w:lang w:val="ro-RO"/>
        </w:rPr>
      </w:pPr>
      <w:r w:rsidRPr="007F0EFB">
        <w:rPr>
          <w:rFonts w:ascii="Trebuchet MS" w:hAnsi="Trebuchet MS"/>
          <w:lang w:val="ro-RO"/>
        </w:rPr>
        <w:t>(2)</w:t>
      </w:r>
      <w:r w:rsidRPr="007F0EFB">
        <w:rPr>
          <w:rFonts w:ascii="Trebuchet MS" w:eastAsia="Calibri" w:hAnsi="Trebuchet MS"/>
          <w:lang w:val="ro-RO"/>
        </w:rPr>
        <w:t xml:space="preserve"> </w:t>
      </w:r>
      <w:r>
        <w:rPr>
          <w:rFonts w:ascii="Trebuchet MS" w:eastAsia="Calibri" w:hAnsi="Trebuchet MS"/>
          <w:lang w:val="ro-RO"/>
        </w:rPr>
        <w:t xml:space="preserve">Totodată, </w:t>
      </w:r>
      <w:r w:rsidRPr="007F0EFB">
        <w:rPr>
          <w:rFonts w:ascii="Trebuchet MS" w:eastAsia="Calibri" w:hAnsi="Trebuchet MS"/>
          <w:lang w:val="ro-RO"/>
        </w:rPr>
        <w:t xml:space="preserve">Contractantul </w:t>
      </w:r>
      <w:r w:rsidRPr="007F0EFB">
        <w:rPr>
          <w:rFonts w:ascii="Trebuchet MS" w:hAnsi="Trebuchet MS"/>
          <w:lang w:val="ro-RO"/>
        </w:rPr>
        <w:t>se ob</w:t>
      </w:r>
      <w:r>
        <w:rPr>
          <w:rFonts w:ascii="Trebuchet MS" w:hAnsi="Trebuchet MS"/>
          <w:lang w:val="ro-RO"/>
        </w:rPr>
        <w:t>ligă</w:t>
      </w:r>
      <w:r w:rsidRPr="007F0EFB">
        <w:rPr>
          <w:rFonts w:ascii="Trebuchet MS" w:hAnsi="Trebuchet MS"/>
          <w:lang w:val="ro-RO"/>
        </w:rPr>
        <w:t xml:space="preserve">  să asigure instruirea persoanelor care vor opera respectivele dotări, intr-un interval ce nu va depasi</w:t>
      </w:r>
      <w:r>
        <w:rPr>
          <w:rFonts w:ascii="Trebuchet MS" w:hAnsi="Trebuchet MS"/>
          <w:lang w:val="ro-RO"/>
        </w:rPr>
        <w:t xml:space="preserve"> 3 zile </w:t>
      </w:r>
      <w:r w:rsidRPr="007F0EFB">
        <w:rPr>
          <w:rFonts w:ascii="Trebuchet MS" w:hAnsi="Trebuchet MS"/>
          <w:lang w:val="ro-RO"/>
        </w:rPr>
        <w:t>lucratoare de la punerea lor in functiune.</w:t>
      </w:r>
    </w:p>
    <w:p w14:paraId="699BD15C" w14:textId="77777777" w:rsidR="00621A85" w:rsidRPr="007F0EFB" w:rsidRDefault="00621A85" w:rsidP="00512423">
      <w:pPr>
        <w:tabs>
          <w:tab w:val="left" w:pos="540"/>
        </w:tabs>
        <w:spacing w:line="276" w:lineRule="auto"/>
        <w:ind w:left="630"/>
        <w:jc w:val="both"/>
        <w:rPr>
          <w:rFonts w:ascii="Trebuchet MS" w:eastAsia="Calibri" w:hAnsi="Trebuchet MS"/>
          <w:lang w:val="ro-RO"/>
        </w:rPr>
      </w:pPr>
      <w:r w:rsidRPr="00974062">
        <w:rPr>
          <w:rFonts w:ascii="Trebuchet MS" w:eastAsia="Calibri" w:hAnsi="Trebuchet MS"/>
          <w:b/>
          <w:bCs/>
          <w:lang w:val="ro-RO"/>
        </w:rPr>
        <w:t>16.6</w:t>
      </w:r>
      <w:r>
        <w:rPr>
          <w:rFonts w:ascii="Trebuchet MS" w:eastAsia="Calibri" w:hAnsi="Trebuchet MS"/>
          <w:b/>
          <w:bCs/>
          <w:lang w:val="ro-RO"/>
        </w:rPr>
        <w:t xml:space="preserve">. </w:t>
      </w:r>
      <w:r w:rsidRPr="007F0EFB">
        <w:rPr>
          <w:rFonts w:ascii="Trebuchet MS" w:eastAsia="Calibri" w:hAnsi="Trebuchet MS"/>
          <w:lang w:val="ro-RO"/>
        </w:rPr>
        <w:t>Cheltuielile de manipulare, încărcare, transport, montare, precum și alte cheltuieli ocazionate de livrare</w:t>
      </w:r>
      <w:r>
        <w:rPr>
          <w:rFonts w:ascii="Trebuchet MS" w:eastAsia="Calibri" w:hAnsi="Trebuchet MS"/>
          <w:lang w:val="ro-RO"/>
        </w:rPr>
        <w:t>a</w:t>
      </w:r>
      <w:r w:rsidRPr="007F0EFB">
        <w:rPr>
          <w:rFonts w:ascii="Trebuchet MS" w:eastAsia="Calibri" w:hAnsi="Trebuchet MS"/>
          <w:lang w:val="ro-RO"/>
        </w:rPr>
        <w:t xml:space="preserve"> şi punerea în funcţiune a  </w:t>
      </w:r>
      <w:r>
        <w:rPr>
          <w:rFonts w:ascii="Trebuchet MS" w:eastAsia="Calibri" w:hAnsi="Trebuchet MS"/>
          <w:lang w:val="ro-RO"/>
        </w:rPr>
        <w:t xml:space="preserve">echipamentelor </w:t>
      </w:r>
      <w:r w:rsidRPr="007F0EFB">
        <w:rPr>
          <w:rFonts w:ascii="Trebuchet MS" w:eastAsia="Calibri" w:hAnsi="Trebuchet MS"/>
          <w:lang w:val="ro-RO"/>
        </w:rPr>
        <w:t>vor fi suportate de contractant..</w:t>
      </w:r>
    </w:p>
    <w:p w14:paraId="19BB9788" w14:textId="77777777" w:rsidR="00621A85" w:rsidRPr="008D215D" w:rsidRDefault="00621A85" w:rsidP="00512423">
      <w:pPr>
        <w:pStyle w:val="DefaultText"/>
        <w:numPr>
          <w:ilvl w:val="1"/>
          <w:numId w:val="67"/>
        </w:numPr>
        <w:tabs>
          <w:tab w:val="left" w:pos="900"/>
          <w:tab w:val="left" w:pos="990"/>
          <w:tab w:val="left" w:pos="1080"/>
          <w:tab w:val="left" w:pos="1170"/>
        </w:tabs>
        <w:spacing w:line="276" w:lineRule="auto"/>
        <w:ind w:left="630" w:firstLine="0"/>
        <w:jc w:val="both"/>
        <w:rPr>
          <w:rFonts w:ascii="Trebuchet MS" w:hAnsi="Trebuchet MS"/>
          <w:szCs w:val="24"/>
          <w:lang w:val="nl-NL"/>
        </w:rPr>
      </w:pPr>
      <w:r>
        <w:rPr>
          <w:rFonts w:ascii="Trebuchet MS" w:eastAsia="Calibri" w:hAnsi="Trebuchet MS"/>
          <w:szCs w:val="24"/>
          <w:lang w:val="ro-RO"/>
        </w:rPr>
        <w:t>.</w:t>
      </w:r>
      <w:r w:rsidRPr="007F0EFB">
        <w:rPr>
          <w:rFonts w:ascii="Trebuchet MS" w:eastAsia="Calibri" w:hAnsi="Trebuchet MS"/>
          <w:szCs w:val="24"/>
          <w:lang w:val="ro-RO"/>
        </w:rPr>
        <w:t>Contractantul va furniza Produsele cu atenție, eficiență și diligență, cu respectarea dispozițiilor legale, aprobărilor și standardelor tehnice, profesionale și de calitate în vigoare.</w:t>
      </w:r>
    </w:p>
    <w:p w14:paraId="4CB0FF77" w14:textId="053CDBF9" w:rsidR="00621A85" w:rsidRPr="0020442D" w:rsidRDefault="00512423" w:rsidP="00512423">
      <w:pPr>
        <w:pStyle w:val="DefaultText"/>
        <w:tabs>
          <w:tab w:val="left" w:pos="900"/>
          <w:tab w:val="left" w:pos="1080"/>
        </w:tabs>
        <w:spacing w:line="276" w:lineRule="auto"/>
        <w:ind w:left="630"/>
        <w:jc w:val="both"/>
        <w:rPr>
          <w:rFonts w:ascii="Trebuchet MS" w:hAnsi="Trebuchet MS"/>
          <w:szCs w:val="24"/>
          <w:lang w:val="nl-NL"/>
        </w:rPr>
      </w:pPr>
      <w:r w:rsidRPr="005F09F7">
        <w:rPr>
          <w:rFonts w:ascii="Trebuchet MS" w:eastAsia="Calibri" w:hAnsi="Trebuchet MS"/>
          <w:b/>
          <w:bCs/>
          <w:szCs w:val="24"/>
          <w:lang w:val="ro-RO"/>
        </w:rPr>
        <w:t>16.8</w:t>
      </w:r>
      <w:r w:rsidR="00621A85" w:rsidRPr="0020442D">
        <w:rPr>
          <w:rFonts w:ascii="Trebuchet MS" w:eastAsia="Calibri" w:hAnsi="Trebuchet MS"/>
          <w:szCs w:val="24"/>
          <w:lang w:val="ro-RO"/>
        </w:rPr>
        <w:t>.Contractantul va respecta toate prevederile legale în vigoare în România și se va asigura că și Personalul său, implicat în Contract, va respecta prevederile legale, aprobările și standardele tehnice, profesionale și de calitate în vigoare.</w:t>
      </w:r>
    </w:p>
    <w:p w14:paraId="3D4567E0" w14:textId="14569FFA" w:rsidR="00621A85" w:rsidRPr="003720B8" w:rsidRDefault="005F09F7" w:rsidP="00621A85">
      <w:pPr>
        <w:pStyle w:val="ListParagraph"/>
        <w:ind w:left="540"/>
        <w:jc w:val="both"/>
        <w:rPr>
          <w:rFonts w:ascii="Trebuchet MS" w:hAnsi="Trebuchet MS"/>
          <w:sz w:val="24"/>
          <w:szCs w:val="24"/>
        </w:rPr>
      </w:pPr>
      <w:r>
        <w:rPr>
          <w:rFonts w:ascii="Trebuchet MS" w:hAnsi="Trebuchet MS"/>
          <w:b/>
          <w:bCs/>
          <w:sz w:val="24"/>
          <w:szCs w:val="24"/>
        </w:rPr>
        <w:t xml:space="preserve"> </w:t>
      </w:r>
      <w:r w:rsidR="00621A85" w:rsidRPr="0020442D">
        <w:rPr>
          <w:rFonts w:ascii="Trebuchet MS" w:hAnsi="Trebuchet MS"/>
          <w:b/>
          <w:bCs/>
          <w:sz w:val="24"/>
          <w:szCs w:val="24"/>
        </w:rPr>
        <w:t>16.9</w:t>
      </w:r>
      <w:r w:rsidR="00873715">
        <w:rPr>
          <w:rFonts w:ascii="Trebuchet MS" w:hAnsi="Trebuchet MS"/>
          <w:b/>
          <w:bCs/>
          <w:sz w:val="24"/>
          <w:szCs w:val="24"/>
        </w:rPr>
        <w:t xml:space="preserve"> </w:t>
      </w:r>
      <w:r w:rsidR="00621A85" w:rsidRPr="0020442D">
        <w:rPr>
          <w:rFonts w:ascii="Trebuchet MS" w:hAnsi="Trebuchet MS"/>
          <w:sz w:val="24"/>
          <w:szCs w:val="24"/>
        </w:rPr>
        <w:t xml:space="preserve">Contractantul are obligația de a desemna, în termen de 3  zile de la semnarea </w:t>
      </w:r>
      <w:r w:rsidR="00621A85" w:rsidRPr="003720B8">
        <w:rPr>
          <w:rFonts w:ascii="Trebuchet MS" w:hAnsi="Trebuchet MS"/>
          <w:sz w:val="24"/>
          <w:szCs w:val="24"/>
        </w:rPr>
        <w:t>contractului, persoana de contact.</w:t>
      </w:r>
    </w:p>
    <w:p w14:paraId="2AAEC894" w14:textId="5A43FF5B" w:rsidR="00621A85" w:rsidRPr="003720B8" w:rsidRDefault="00621A85" w:rsidP="00BC7CB6">
      <w:pPr>
        <w:pStyle w:val="ListParagraph"/>
        <w:ind w:left="540" w:hanging="90"/>
        <w:jc w:val="both"/>
        <w:rPr>
          <w:rFonts w:ascii="Trebuchet MS" w:hAnsi="Trebuchet MS"/>
          <w:sz w:val="24"/>
          <w:szCs w:val="24"/>
        </w:rPr>
      </w:pPr>
      <w:r w:rsidRPr="003720B8">
        <w:rPr>
          <w:rFonts w:ascii="Trebuchet MS" w:hAnsi="Trebuchet MS"/>
          <w:b/>
          <w:bCs/>
          <w:sz w:val="24"/>
          <w:szCs w:val="24"/>
        </w:rPr>
        <w:t>16.10.</w:t>
      </w:r>
      <w:r w:rsidR="00873715">
        <w:rPr>
          <w:rFonts w:ascii="Trebuchet MS" w:hAnsi="Trebuchet MS"/>
          <w:b/>
          <w:bCs/>
          <w:sz w:val="24"/>
          <w:szCs w:val="24"/>
        </w:rPr>
        <w:t xml:space="preserve"> </w:t>
      </w:r>
      <w:r w:rsidRPr="003720B8">
        <w:rPr>
          <w:rFonts w:ascii="Trebuchet MS" w:hAnsi="Trebuchet MS"/>
          <w:sz w:val="24"/>
          <w:szCs w:val="24"/>
        </w:rPr>
        <w:t xml:space="preserve">Contractantul se obligă să emită factura aferentă echipamentelor livrate prin prezentul Contract numai după efectuarea receptiei cantitative si calitative a produselor. </w:t>
      </w:r>
    </w:p>
    <w:p w14:paraId="0E51A531" w14:textId="77777777" w:rsidR="00621A85" w:rsidRDefault="00621A85" w:rsidP="00BC7CB6">
      <w:pPr>
        <w:pStyle w:val="ListParagraph"/>
        <w:ind w:left="540"/>
        <w:jc w:val="both"/>
        <w:rPr>
          <w:rFonts w:ascii="Trebuchet MS" w:hAnsi="Trebuchet MS"/>
          <w:sz w:val="24"/>
          <w:szCs w:val="24"/>
        </w:rPr>
      </w:pPr>
      <w:r w:rsidRPr="003720B8">
        <w:rPr>
          <w:rFonts w:ascii="Trebuchet MS" w:hAnsi="Trebuchet MS"/>
          <w:b/>
          <w:bCs/>
          <w:sz w:val="24"/>
          <w:szCs w:val="24"/>
        </w:rPr>
        <w:t>16.11.</w:t>
      </w:r>
      <w:r w:rsidRPr="003720B8">
        <w:rPr>
          <w:rFonts w:ascii="Trebuchet MS" w:hAnsi="Trebuchet MS"/>
          <w:sz w:val="24"/>
          <w:szCs w:val="24"/>
        </w:rPr>
        <w:t xml:space="preserve">Contractantul este pe deplin responsabil pentru furnizarea echipamentelor  în condițiile prevăzute prin specificațiile tehnice, asigurând conformitatea acetora cu propunerea sa tehnică. Totodată, este răspunzător atât de siguranța tuturor </w:t>
      </w:r>
      <w:r w:rsidRPr="003720B8">
        <w:rPr>
          <w:rFonts w:ascii="Trebuchet MS" w:hAnsi="Trebuchet MS"/>
          <w:sz w:val="24"/>
          <w:szCs w:val="24"/>
        </w:rPr>
        <w:lastRenderedPageBreak/>
        <w:t>operațiunilor și metodelor de furnizare, cât și de calificarea personalului folosit pe toată durata contractului.</w:t>
      </w:r>
    </w:p>
    <w:p w14:paraId="6D3B10F4" w14:textId="77777777" w:rsidR="00621A85" w:rsidRPr="003720B8" w:rsidRDefault="00621A85" w:rsidP="00FD69D1">
      <w:pPr>
        <w:pStyle w:val="ListParagraph"/>
        <w:tabs>
          <w:tab w:val="left" w:pos="810"/>
        </w:tabs>
        <w:ind w:left="630" w:hanging="180"/>
        <w:jc w:val="both"/>
        <w:rPr>
          <w:rFonts w:ascii="Trebuchet MS" w:hAnsi="Trebuchet MS"/>
          <w:sz w:val="24"/>
          <w:szCs w:val="24"/>
        </w:rPr>
      </w:pPr>
      <w:r w:rsidRPr="00A437D4">
        <w:rPr>
          <w:rFonts w:ascii="Trebuchet MS" w:hAnsi="Trebuchet MS"/>
          <w:b/>
          <w:bCs/>
          <w:sz w:val="24"/>
          <w:szCs w:val="24"/>
        </w:rPr>
        <w:t>16.12.</w:t>
      </w:r>
      <w:r w:rsidRPr="003720B8">
        <w:rPr>
          <w:rFonts w:ascii="Trebuchet MS" w:hAnsi="Trebuchet MS"/>
          <w:sz w:val="24"/>
          <w:szCs w:val="24"/>
        </w:rPr>
        <w:t>Contractantul  nu poate fi considerat răspunzător pentru încălcarea de către Achizitor sau de către orice altă persoană a reglementărilor aplicabile în ceea ce privește modul de utilizare a Produselor.</w:t>
      </w:r>
    </w:p>
    <w:p w14:paraId="0E065DC6" w14:textId="77777777" w:rsidR="00621A85" w:rsidRPr="00A437D4" w:rsidRDefault="00621A85" w:rsidP="00A437D4">
      <w:pPr>
        <w:pStyle w:val="Heading1"/>
        <w:rPr>
          <w:rFonts w:ascii="Trebuchet MS" w:eastAsia="Calibri" w:hAnsi="Trebuchet MS"/>
          <w:bCs/>
          <w:color w:val="auto"/>
          <w:sz w:val="24"/>
          <w:szCs w:val="24"/>
          <w:lang w:val="ro-RO"/>
        </w:rPr>
      </w:pPr>
    </w:p>
    <w:p w14:paraId="25483598" w14:textId="38833651" w:rsidR="00621A85" w:rsidRPr="00A437D4" w:rsidRDefault="00A437D4" w:rsidP="00A437D4">
      <w:pPr>
        <w:pStyle w:val="Heading1"/>
        <w:rPr>
          <w:rFonts w:ascii="Trebuchet MS" w:eastAsia="Calibri" w:hAnsi="Trebuchet MS"/>
          <w:bCs/>
          <w:color w:val="auto"/>
          <w:sz w:val="24"/>
          <w:szCs w:val="24"/>
          <w:lang w:val="ro-RO"/>
        </w:rPr>
      </w:pPr>
      <w:r w:rsidRPr="00A437D4">
        <w:rPr>
          <w:rFonts w:ascii="Trebuchet MS" w:eastAsia="Calibri" w:hAnsi="Trebuchet MS"/>
          <w:bCs/>
          <w:color w:val="auto"/>
          <w:sz w:val="24"/>
          <w:szCs w:val="24"/>
          <w:lang w:val="ro-RO"/>
        </w:rPr>
        <w:t>17.CONFLICTUL DE INTERESE</w:t>
      </w:r>
    </w:p>
    <w:p w14:paraId="5E3CD8B1" w14:textId="77777777" w:rsidR="00621A85" w:rsidRPr="002278D9" w:rsidRDefault="00621A85" w:rsidP="00A437D4">
      <w:pPr>
        <w:pStyle w:val="ListParagraph"/>
        <w:numPr>
          <w:ilvl w:val="1"/>
          <w:numId w:val="68"/>
        </w:numPr>
        <w:spacing w:after="0" w:line="240" w:lineRule="auto"/>
        <w:ind w:left="720" w:hanging="90"/>
        <w:jc w:val="both"/>
        <w:rPr>
          <w:rFonts w:ascii="Trebuchet MS" w:hAnsi="Trebuchet MS"/>
          <w:sz w:val="24"/>
          <w:szCs w:val="24"/>
        </w:rPr>
      </w:pPr>
      <w:r w:rsidRPr="002278D9">
        <w:rPr>
          <w:rFonts w:ascii="Trebuchet MS" w:hAnsi="Trebuchet MS"/>
          <w:sz w:val="24"/>
          <w:szCs w:val="24"/>
        </w:rPr>
        <w:t>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w:t>
      </w:r>
      <w:r>
        <w:rPr>
          <w:rFonts w:ascii="Trebuchet MS" w:hAnsi="Trebuchet MS"/>
          <w:sz w:val="24"/>
          <w:szCs w:val="24"/>
        </w:rPr>
        <w:t xml:space="preserve"> Achizitorului</w:t>
      </w:r>
      <w:r w:rsidRPr="002278D9">
        <w:rPr>
          <w:rFonts w:ascii="Trebuchet MS" w:hAnsi="Trebuchet MS"/>
          <w:sz w:val="24"/>
          <w:szCs w:val="24"/>
        </w:rPr>
        <w:t>, fără întârziere.</w:t>
      </w:r>
    </w:p>
    <w:p w14:paraId="5F51DB49" w14:textId="77777777" w:rsidR="00621A85" w:rsidRPr="007F0EFB" w:rsidRDefault="00621A85" w:rsidP="00A437D4">
      <w:pPr>
        <w:ind w:left="720"/>
        <w:jc w:val="both"/>
        <w:rPr>
          <w:rFonts w:ascii="Trebuchet MS" w:eastAsia="Calibri" w:hAnsi="Trebuchet MS"/>
          <w:lang w:val="ro-RO"/>
        </w:rPr>
      </w:pPr>
      <w:r w:rsidRPr="002278D9">
        <w:rPr>
          <w:rFonts w:ascii="Trebuchet MS" w:eastAsia="Calibri" w:hAnsi="Trebuchet MS"/>
          <w:b/>
          <w:bCs/>
          <w:lang w:val="ro-RO"/>
        </w:rPr>
        <w:t>17.2</w:t>
      </w:r>
      <w:r>
        <w:rPr>
          <w:rFonts w:ascii="Trebuchet MS" w:eastAsia="Calibri" w:hAnsi="Trebuchet MS"/>
          <w:lang w:val="ro-RO"/>
        </w:rPr>
        <w:t xml:space="preserve"> </w:t>
      </w:r>
      <w:r w:rsidRPr="007F0EFB">
        <w:rPr>
          <w:rFonts w:ascii="Trebuchet MS" w:eastAsia="Calibri" w:hAnsi="Trebuchet MS"/>
          <w:lang w:val="ro-RO"/>
        </w:rPr>
        <w:t>Contractantul se va asigura că Personalul său nu se află într-o situație care ar putea genera un conflict de interese. Contractantul va înlocui, imediat și fără vreo compensație din partea</w:t>
      </w:r>
      <w:r>
        <w:rPr>
          <w:rFonts w:ascii="Trebuchet MS" w:eastAsia="Calibri" w:hAnsi="Trebuchet MS"/>
          <w:lang w:val="ro-RO"/>
        </w:rPr>
        <w:t xml:space="preserve"> Achizitorului </w:t>
      </w:r>
      <w:r w:rsidRPr="007F0EFB">
        <w:rPr>
          <w:rFonts w:ascii="Trebuchet MS" w:eastAsia="Calibri" w:hAnsi="Trebuchet MS"/>
          <w:lang w:val="ro-RO"/>
        </w:rPr>
        <w:t>, orice membru al Personalului său, care se regăsește într-o astfel de situație (ex.: înlocuire, încetare, aprobare, deplasare/delegare, orar/program), cu o altă persoană ce îndeplinește condițiile minime stabilite prin prezentul Contract.</w:t>
      </w:r>
    </w:p>
    <w:p w14:paraId="62566951" w14:textId="77777777" w:rsidR="00621A85" w:rsidRPr="007F0EFB" w:rsidRDefault="00621A85" w:rsidP="00621A85">
      <w:pPr>
        <w:spacing w:line="276" w:lineRule="auto"/>
        <w:ind w:left="721"/>
        <w:jc w:val="both"/>
        <w:rPr>
          <w:rFonts w:ascii="Trebuchet MS" w:eastAsia="Calibri" w:hAnsi="Trebuchet MS"/>
          <w:lang w:val="ro-RO"/>
        </w:rPr>
      </w:pPr>
      <w:r w:rsidRPr="002278D9">
        <w:rPr>
          <w:rFonts w:ascii="Trebuchet MS" w:eastAsia="Calibri" w:hAnsi="Trebuchet MS"/>
          <w:b/>
          <w:bCs/>
          <w:lang w:val="ro-RO"/>
        </w:rPr>
        <w:t>17.3.</w:t>
      </w:r>
      <w:r w:rsidRPr="007F0EFB">
        <w:rPr>
          <w:rFonts w:ascii="Trebuchet MS" w:eastAsia="Calibri" w:hAnsi="Trebuchet MS"/>
          <w:lang w:val="ro-RO"/>
        </w:rPr>
        <w:t xml:space="preserve">Contractantul are obligația de a respecta prevederile legale în domeniul achizițiilor  cu privire la evitarea conflictului de interese. </w:t>
      </w:r>
    </w:p>
    <w:p w14:paraId="2813348D" w14:textId="77777777" w:rsidR="00621A85" w:rsidRPr="007F0EFB" w:rsidRDefault="00621A85" w:rsidP="00621A85">
      <w:pPr>
        <w:spacing w:line="276" w:lineRule="auto"/>
        <w:ind w:left="1"/>
        <w:jc w:val="both"/>
        <w:rPr>
          <w:rFonts w:ascii="Trebuchet MS" w:eastAsia="Calibri" w:hAnsi="Trebuchet MS"/>
          <w:lang w:val="ro-RO"/>
        </w:rPr>
      </w:pPr>
    </w:p>
    <w:p w14:paraId="03D3BCD3" w14:textId="390D2F42" w:rsidR="00621A85" w:rsidRPr="00873715" w:rsidRDefault="00873715" w:rsidP="00873715">
      <w:pPr>
        <w:pStyle w:val="Heading1"/>
        <w:rPr>
          <w:rFonts w:ascii="Trebuchet MS" w:eastAsia="Calibri" w:hAnsi="Trebuchet MS"/>
          <w:color w:val="auto"/>
          <w:sz w:val="24"/>
          <w:szCs w:val="24"/>
          <w:lang w:val="ro-RO"/>
        </w:rPr>
      </w:pPr>
      <w:r w:rsidRPr="00873715">
        <w:rPr>
          <w:rFonts w:ascii="Trebuchet MS" w:eastAsia="Calibri" w:hAnsi="Trebuchet MS"/>
          <w:color w:val="auto"/>
          <w:sz w:val="24"/>
          <w:szCs w:val="24"/>
          <w:lang w:val="ro-RO"/>
        </w:rPr>
        <w:t>18.OBLIGAȚII PRIVIND DAUNELE ȘI PENALITĂȚILE DE ÎNTÂRZIERE</w:t>
      </w:r>
    </w:p>
    <w:p w14:paraId="6CFF9595" w14:textId="77777777" w:rsidR="00621A85" w:rsidRPr="004302CD" w:rsidRDefault="00621A85" w:rsidP="00873715">
      <w:pPr>
        <w:spacing w:line="276" w:lineRule="auto"/>
        <w:ind w:left="720"/>
        <w:jc w:val="both"/>
        <w:rPr>
          <w:rFonts w:ascii="Trebuchet MS" w:eastAsia="Calibri" w:hAnsi="Trebuchet MS"/>
          <w:lang w:val="ro-RO"/>
        </w:rPr>
      </w:pPr>
      <w:r w:rsidRPr="002278D9">
        <w:rPr>
          <w:rFonts w:ascii="Trebuchet MS" w:eastAsia="Calibri" w:hAnsi="Trebuchet MS"/>
          <w:b/>
          <w:bCs/>
          <w:lang w:val="ro-RO"/>
        </w:rPr>
        <w:t>18.1.</w:t>
      </w:r>
      <w:r w:rsidRPr="007F0EFB">
        <w:rPr>
          <w:rFonts w:ascii="Trebuchet MS" w:eastAsia="Calibri" w:hAnsi="Trebuchet MS"/>
          <w:lang w:val="ro-RO"/>
        </w:rPr>
        <w:t xml:space="preserve">Contractantul se obligă să despăgubească </w:t>
      </w:r>
      <w:r>
        <w:rPr>
          <w:rFonts w:ascii="Trebuchet MS" w:eastAsia="Calibri" w:hAnsi="Trebuchet MS"/>
          <w:lang w:val="ro-RO"/>
        </w:rPr>
        <w:t xml:space="preserve">Achizitorul </w:t>
      </w:r>
      <w:r w:rsidRPr="007F0EFB">
        <w:rPr>
          <w:rFonts w:ascii="Trebuchet MS" w:eastAsia="Calibri" w:hAnsi="Trebuchet MS"/>
          <w:lang w:val="ro-RO"/>
        </w:rPr>
        <w:t xml:space="preserve">în limita prejudiciului creat, </w:t>
      </w:r>
      <w:r w:rsidRPr="004302CD">
        <w:rPr>
          <w:rFonts w:ascii="Trebuchet MS" w:eastAsia="Calibri" w:hAnsi="Trebuchet MS"/>
          <w:lang w:val="ro-RO"/>
        </w:rPr>
        <w:t>împotriva oricăror:</w:t>
      </w:r>
    </w:p>
    <w:p w14:paraId="241A7868" w14:textId="77777777" w:rsidR="00621A85" w:rsidRPr="004302CD" w:rsidRDefault="00621A85" w:rsidP="00621A85">
      <w:pPr>
        <w:pStyle w:val="ListParagraph"/>
        <w:ind w:left="1650"/>
        <w:jc w:val="both"/>
        <w:rPr>
          <w:rFonts w:ascii="Trebuchet MS" w:hAnsi="Trebuchet MS"/>
          <w:sz w:val="24"/>
          <w:szCs w:val="24"/>
        </w:rPr>
      </w:pPr>
      <w:r w:rsidRPr="004302CD">
        <w:rPr>
          <w:rFonts w:ascii="Trebuchet MS" w:hAnsi="Trebuchet MS"/>
          <w:sz w:val="24"/>
          <w:szCs w:val="24"/>
        </w:rPr>
        <w:t>a)reclamații și acțiuni în justiție, ce rezultă din încălcarea unor drepturi de proprietate intelectuală (brevete, nume, mărci înregistrate etc.), legate de echipamentele, materialele, instalațiile folosite pentru sau în legătură cu Produsele furnizate, și/sau</w:t>
      </w:r>
    </w:p>
    <w:p w14:paraId="2689EA40" w14:textId="77777777" w:rsidR="00621A85" w:rsidRPr="004302CD" w:rsidRDefault="00621A85" w:rsidP="00621A85">
      <w:pPr>
        <w:pStyle w:val="ListParagraph"/>
        <w:ind w:left="1650"/>
        <w:jc w:val="both"/>
        <w:rPr>
          <w:rFonts w:ascii="Trebuchet MS" w:hAnsi="Trebuchet MS"/>
          <w:sz w:val="24"/>
          <w:szCs w:val="24"/>
        </w:rPr>
      </w:pPr>
      <w:r w:rsidRPr="004302CD">
        <w:rPr>
          <w:rFonts w:ascii="Trebuchet MS" w:hAnsi="Trebuchet MS"/>
          <w:sz w:val="24"/>
          <w:szCs w:val="24"/>
        </w:rPr>
        <w:t>b)</w:t>
      </w:r>
      <w:r>
        <w:rPr>
          <w:rFonts w:ascii="Trebuchet MS" w:hAnsi="Trebuchet MS"/>
          <w:sz w:val="24"/>
          <w:szCs w:val="24"/>
        </w:rPr>
        <w:t xml:space="preserve"> </w:t>
      </w:r>
      <w:r w:rsidRPr="004302CD">
        <w:rPr>
          <w:rFonts w:ascii="Trebuchet MS" w:hAnsi="Trebuchet MS"/>
          <w:sz w:val="24"/>
          <w:szCs w:val="24"/>
        </w:rPr>
        <w:t>daune, despăgubiri, penalități, costuri, taxe și cheltuieli de orice natură, aferente eventualelor încălcări ale dreptului de proprietate intelectuală, precum și ale obligațiilor sale conform prevederilor Contractului.</w:t>
      </w:r>
    </w:p>
    <w:p w14:paraId="13EC6322" w14:textId="77777777" w:rsidR="00621A85" w:rsidRPr="004302CD" w:rsidRDefault="00621A85" w:rsidP="00873715">
      <w:pPr>
        <w:pStyle w:val="ListParagraph"/>
        <w:numPr>
          <w:ilvl w:val="1"/>
          <w:numId w:val="69"/>
        </w:numPr>
        <w:ind w:left="900" w:firstLine="0"/>
        <w:jc w:val="both"/>
        <w:rPr>
          <w:rFonts w:ascii="Trebuchet MS" w:hAnsi="Trebuchet MS"/>
          <w:sz w:val="24"/>
          <w:szCs w:val="24"/>
        </w:rPr>
      </w:pPr>
      <w:r w:rsidRPr="004302CD">
        <w:rPr>
          <w:rFonts w:ascii="Trebuchet MS" w:hAnsi="Trebuchet MS"/>
          <w:sz w:val="24"/>
          <w:szCs w:val="24"/>
        </w:rPr>
        <w:t>Contractantul va despăgubi Achizitorul în măsura în care sunt îndeplinite cumulativ următoarele condiții:</w:t>
      </w:r>
    </w:p>
    <w:p w14:paraId="6EA3C692" w14:textId="77777777" w:rsidR="00621A85" w:rsidRPr="004302CD" w:rsidRDefault="00621A85" w:rsidP="00621A85">
      <w:pPr>
        <w:pStyle w:val="ListParagraph"/>
        <w:numPr>
          <w:ilvl w:val="0"/>
          <w:numId w:val="70"/>
        </w:numPr>
        <w:jc w:val="both"/>
        <w:rPr>
          <w:rFonts w:ascii="Trebuchet MS" w:hAnsi="Trebuchet MS"/>
          <w:sz w:val="24"/>
          <w:szCs w:val="24"/>
        </w:rPr>
      </w:pPr>
      <w:r w:rsidRPr="004302CD">
        <w:rPr>
          <w:rFonts w:ascii="Trebuchet MS" w:hAnsi="Trebuchet MS"/>
          <w:sz w:val="24"/>
          <w:szCs w:val="24"/>
        </w:rPr>
        <w:t>despăgubirile să se refere exclusiv la daunele suferite de către Achizitor  ca urmare a culpei Contractantului;</w:t>
      </w:r>
    </w:p>
    <w:p w14:paraId="1C05CA39" w14:textId="77777777" w:rsidR="00621A85" w:rsidRPr="004302CD" w:rsidRDefault="00621A85" w:rsidP="00621A85">
      <w:pPr>
        <w:pStyle w:val="ListParagraph"/>
        <w:numPr>
          <w:ilvl w:val="0"/>
          <w:numId w:val="70"/>
        </w:numPr>
        <w:jc w:val="both"/>
        <w:rPr>
          <w:rFonts w:ascii="Trebuchet MS" w:hAnsi="Trebuchet MS"/>
          <w:sz w:val="24"/>
          <w:szCs w:val="24"/>
        </w:rPr>
      </w:pPr>
      <w:r w:rsidRPr="004302CD">
        <w:rPr>
          <w:rFonts w:ascii="Trebuchet MS" w:hAnsi="Trebuchet MS"/>
          <w:sz w:val="24"/>
          <w:szCs w:val="24"/>
        </w:rPr>
        <w:t>Achizitorul a notificat Contractantul despre primirea unei notificări/cereri cu privire la incidența oricăreia dintre situațiile prevăzute mai sus;</w:t>
      </w:r>
    </w:p>
    <w:p w14:paraId="252BB7DD" w14:textId="77777777" w:rsidR="00621A85" w:rsidRDefault="00621A85" w:rsidP="00621A85">
      <w:pPr>
        <w:pStyle w:val="ListParagraph"/>
        <w:numPr>
          <w:ilvl w:val="0"/>
          <w:numId w:val="70"/>
        </w:numPr>
        <w:jc w:val="both"/>
        <w:rPr>
          <w:rFonts w:ascii="Trebuchet MS" w:hAnsi="Trebuchet MS"/>
          <w:sz w:val="24"/>
          <w:szCs w:val="24"/>
        </w:rPr>
      </w:pPr>
      <w:r w:rsidRPr="004302CD">
        <w:rPr>
          <w:rFonts w:ascii="Trebuchet MS" w:hAnsi="Trebuchet MS"/>
          <w:sz w:val="24"/>
          <w:szCs w:val="24"/>
        </w:rPr>
        <w:t>valoarea despăgubirilor a fost stabilită prin titluri executorii emise conform prevederilor legale/hotărâri judecătorești definitive, după caz.</w:t>
      </w:r>
    </w:p>
    <w:p w14:paraId="193953E2" w14:textId="77777777" w:rsidR="00621A85" w:rsidRDefault="00621A85" w:rsidP="00873715">
      <w:pPr>
        <w:pStyle w:val="DefaultText"/>
        <w:tabs>
          <w:tab w:val="left" w:pos="540"/>
        </w:tabs>
        <w:spacing w:line="276" w:lineRule="auto"/>
        <w:ind w:left="720"/>
        <w:jc w:val="both"/>
        <w:rPr>
          <w:rFonts w:ascii="Trebuchet MS" w:hAnsi="Trebuchet MS"/>
          <w:szCs w:val="24"/>
        </w:rPr>
      </w:pPr>
      <w:r>
        <w:rPr>
          <w:rFonts w:ascii="Trebuchet MS" w:eastAsia="Calibri" w:hAnsi="Trebuchet MS"/>
        </w:rPr>
        <w:lastRenderedPageBreak/>
        <w:t xml:space="preserve"> </w:t>
      </w:r>
      <w:r w:rsidRPr="00446695">
        <w:rPr>
          <w:rFonts w:ascii="Trebuchet MS" w:eastAsia="Calibri" w:hAnsi="Trebuchet MS"/>
          <w:b/>
          <w:bCs/>
        </w:rPr>
        <w:t>18.3</w:t>
      </w:r>
      <w:r w:rsidRPr="004302CD">
        <w:rPr>
          <w:rFonts w:ascii="Trebuchet MS" w:eastAsia="Calibri" w:hAnsi="Trebuchet MS"/>
          <w:szCs w:val="24"/>
          <w:lang w:val="ro-RO"/>
        </w:rPr>
        <w:t>În cazul în care, Contractantul nu își îndeplinește la termen obligațiile</w:t>
      </w:r>
      <w:r w:rsidRPr="007F0EFB">
        <w:rPr>
          <w:rFonts w:ascii="Trebuchet MS" w:eastAsia="Calibri" w:hAnsi="Trebuchet MS"/>
          <w:lang w:val="ro-RO"/>
        </w:rPr>
        <w:t xml:space="preserve"> asumate prin contract sau le îndeplinește necorespunzător, atunci </w:t>
      </w:r>
      <w:r>
        <w:rPr>
          <w:rFonts w:ascii="Trebuchet MS" w:eastAsia="Calibri" w:hAnsi="Trebuchet MS"/>
          <w:lang w:val="ro-RO"/>
        </w:rPr>
        <w:t xml:space="preserve">Achizitorul </w:t>
      </w:r>
      <w:r w:rsidRPr="007F0EFB">
        <w:rPr>
          <w:rFonts w:ascii="Trebuchet MS" w:eastAsia="Calibri" w:hAnsi="Trebuchet MS"/>
          <w:lang w:val="ro-RO"/>
        </w:rPr>
        <w:t>are dreptul de a</w:t>
      </w:r>
      <w:r>
        <w:rPr>
          <w:rFonts w:ascii="Trebuchet MS" w:eastAsia="Calibri" w:hAnsi="Trebuchet MS"/>
          <w:lang w:val="ro-RO"/>
        </w:rPr>
        <w:t xml:space="preserve"> deduce </w:t>
      </w:r>
      <w:r>
        <w:rPr>
          <w:rFonts w:ascii="Trebuchet MS" w:hAnsi="Trebuchet MS"/>
          <w:szCs w:val="24"/>
          <w:lang w:val="ro-RO"/>
        </w:rPr>
        <w:t xml:space="preserve">din </w:t>
      </w:r>
      <w:r w:rsidRPr="001D3EB2">
        <w:rPr>
          <w:rFonts w:ascii="Trebuchet MS" w:hAnsi="Trebuchet MS"/>
          <w:szCs w:val="24"/>
        </w:rPr>
        <w:t xml:space="preserve">prețul contractului, ca penalități, o sumă echivalentă cu </w:t>
      </w:r>
      <w:r w:rsidRPr="001D3EB2">
        <w:rPr>
          <w:rFonts w:ascii="Trebuchet MS" w:hAnsi="Trebuchet MS"/>
          <w:snapToGrid w:val="0"/>
          <w:szCs w:val="24"/>
        </w:rPr>
        <w:t xml:space="preserve">0,15% </w:t>
      </w:r>
      <w:r w:rsidRPr="001D3EB2">
        <w:rPr>
          <w:rFonts w:ascii="Trebuchet MS" w:hAnsi="Trebuchet MS"/>
          <w:szCs w:val="24"/>
        </w:rPr>
        <w:t>pe zi întârziere</w:t>
      </w:r>
      <w:r w:rsidRPr="001D3EB2">
        <w:rPr>
          <w:rFonts w:ascii="Trebuchet MS" w:hAnsi="Trebuchet MS"/>
          <w:snapToGrid w:val="0"/>
          <w:szCs w:val="24"/>
        </w:rPr>
        <w:t xml:space="preserve"> </w:t>
      </w:r>
      <w:r w:rsidRPr="001D3EB2">
        <w:rPr>
          <w:rFonts w:ascii="Trebuchet MS" w:hAnsi="Trebuchet MS"/>
          <w:szCs w:val="24"/>
        </w:rPr>
        <w:t xml:space="preserve">din valoarea </w:t>
      </w:r>
      <w:r w:rsidRPr="001D3EB2">
        <w:rPr>
          <w:rFonts w:ascii="Trebuchet MS" w:hAnsi="Trebuchet MS"/>
          <w:snapToGrid w:val="0"/>
          <w:szCs w:val="24"/>
        </w:rPr>
        <w:t>contractului</w:t>
      </w:r>
      <w:r w:rsidRPr="001D3EB2">
        <w:rPr>
          <w:rFonts w:ascii="Trebuchet MS" w:hAnsi="Trebuchet MS"/>
          <w:szCs w:val="24"/>
        </w:rPr>
        <w:t xml:space="preserve"> rămas de executat. </w:t>
      </w:r>
    </w:p>
    <w:p w14:paraId="4753BA3A" w14:textId="77777777" w:rsidR="00621A85" w:rsidRPr="008270C0" w:rsidRDefault="00621A85" w:rsidP="00873715">
      <w:pPr>
        <w:pStyle w:val="DefaultText"/>
        <w:tabs>
          <w:tab w:val="left" w:pos="630"/>
        </w:tabs>
        <w:spacing w:line="276" w:lineRule="auto"/>
        <w:ind w:left="720"/>
        <w:jc w:val="both"/>
        <w:rPr>
          <w:rFonts w:ascii="Trebuchet MS" w:hAnsi="Trebuchet MS"/>
          <w:szCs w:val="24"/>
          <w:lang w:val="ro-RO"/>
        </w:rPr>
      </w:pPr>
      <w:r>
        <w:rPr>
          <w:rFonts w:ascii="Trebuchet MS" w:eastAsia="Calibri" w:hAnsi="Trebuchet MS"/>
          <w:b/>
          <w:bCs/>
          <w:lang w:val="ro-RO"/>
        </w:rPr>
        <w:t xml:space="preserve">18.4. </w:t>
      </w:r>
      <w:r w:rsidRPr="001D3EB2">
        <w:rPr>
          <w:rFonts w:ascii="Trebuchet MS" w:hAnsi="Trebuchet MS"/>
          <w:szCs w:val="24"/>
        </w:rPr>
        <w:t xml:space="preserve"> </w:t>
      </w:r>
      <w:r w:rsidRPr="001D3EB2">
        <w:rPr>
          <w:rStyle w:val="ln2tpunct"/>
          <w:rFonts w:ascii="Trebuchet MS" w:hAnsi="Trebuchet MS"/>
          <w:szCs w:val="24"/>
        </w:rPr>
        <w:t>În cazul în care achizitorul nu onorează factur</w:t>
      </w:r>
      <w:r>
        <w:rPr>
          <w:rStyle w:val="ln2tpunct"/>
          <w:rFonts w:ascii="Trebuchet MS" w:hAnsi="Trebuchet MS"/>
          <w:szCs w:val="24"/>
          <w:lang w:val="ro-RO"/>
        </w:rPr>
        <w:t>a</w:t>
      </w:r>
      <w:r w:rsidRPr="001D3EB2">
        <w:rPr>
          <w:rStyle w:val="ln2tpunct"/>
          <w:rFonts w:ascii="Trebuchet MS" w:hAnsi="Trebuchet MS"/>
          <w:szCs w:val="24"/>
        </w:rPr>
        <w:t xml:space="preserve"> în termen de</w:t>
      </w:r>
      <w:r>
        <w:rPr>
          <w:rStyle w:val="ln2tpunct"/>
          <w:rFonts w:ascii="Trebuchet MS" w:hAnsi="Trebuchet MS"/>
          <w:szCs w:val="24"/>
          <w:lang w:val="ro-RO"/>
        </w:rPr>
        <w:t xml:space="preserve"> 15 </w:t>
      </w:r>
      <w:r w:rsidRPr="001D3EB2">
        <w:rPr>
          <w:rStyle w:val="ln2tpunct"/>
          <w:rFonts w:ascii="Trebuchet MS" w:hAnsi="Trebuchet MS"/>
          <w:szCs w:val="24"/>
        </w:rPr>
        <w:t xml:space="preserve">de zile de la </w:t>
      </w:r>
      <w:r>
        <w:rPr>
          <w:rStyle w:val="ln2tpunct"/>
          <w:rFonts w:ascii="Trebuchet MS" w:hAnsi="Trebuchet MS"/>
          <w:szCs w:val="24"/>
        </w:rPr>
        <w:t xml:space="preserve">primirea facturii şi a documentelor justificative, </w:t>
      </w:r>
      <w:r w:rsidRPr="001D3EB2">
        <w:rPr>
          <w:rStyle w:val="ln2tpunct"/>
          <w:rFonts w:ascii="Trebuchet MS" w:hAnsi="Trebuchet MS"/>
          <w:szCs w:val="24"/>
        </w:rPr>
        <w:t xml:space="preserve">acesta are obligația de a plăti, ca penalități, o sumă echivalentă cu o cotă procentuală din plata neefectuată: </w:t>
      </w:r>
      <w:r w:rsidRPr="001D3EB2">
        <w:rPr>
          <w:rFonts w:ascii="Trebuchet MS" w:hAnsi="Trebuchet MS"/>
          <w:szCs w:val="24"/>
        </w:rPr>
        <w:t>0,15 % / zi întârziere</w:t>
      </w:r>
      <w:r>
        <w:rPr>
          <w:rFonts w:ascii="Trebuchet MS" w:hAnsi="Trebuchet MS"/>
          <w:szCs w:val="24"/>
          <w:lang w:val="ro-RO"/>
        </w:rPr>
        <w:t>, fără a se depăși însă prețul contractului.</w:t>
      </w:r>
    </w:p>
    <w:p w14:paraId="721C1497" w14:textId="77777777" w:rsidR="00621A85" w:rsidRPr="00873715" w:rsidRDefault="00621A85" w:rsidP="00873715">
      <w:pPr>
        <w:tabs>
          <w:tab w:val="left" w:pos="270"/>
        </w:tabs>
        <w:spacing w:line="276" w:lineRule="auto"/>
        <w:ind w:left="630"/>
        <w:jc w:val="both"/>
        <w:rPr>
          <w:rFonts w:ascii="Trebuchet MS" w:eastAsia="Calibri" w:hAnsi="Trebuchet MS"/>
          <w:lang w:val="ro-RO"/>
        </w:rPr>
      </w:pPr>
      <w:r w:rsidRPr="008270C0">
        <w:rPr>
          <w:rFonts w:ascii="Trebuchet MS" w:eastAsia="Calibri" w:hAnsi="Trebuchet MS"/>
          <w:b/>
          <w:bCs/>
          <w:lang w:val="ro-RO"/>
        </w:rPr>
        <w:t>18.5.</w:t>
      </w:r>
      <w:r>
        <w:rPr>
          <w:rFonts w:ascii="Trebuchet MS" w:eastAsia="Calibri" w:hAnsi="Trebuchet MS"/>
          <w:lang w:val="ro-RO"/>
        </w:rPr>
        <w:t xml:space="preserve"> </w:t>
      </w:r>
      <w:r w:rsidRPr="00873715">
        <w:rPr>
          <w:rFonts w:ascii="Trebuchet MS" w:eastAsia="Calibri" w:hAnsi="Trebuchet MS"/>
          <w:lang w:val="ro-RO"/>
        </w:rPr>
        <w:t>Răspunderea Contractantului nu operează în următoarele situații:</w:t>
      </w:r>
    </w:p>
    <w:p w14:paraId="3A4ED6AC" w14:textId="77777777" w:rsidR="00621A85" w:rsidRPr="00873715" w:rsidRDefault="00621A85" w:rsidP="00873715">
      <w:pPr>
        <w:pStyle w:val="ListParagraph"/>
        <w:numPr>
          <w:ilvl w:val="0"/>
          <w:numId w:val="78"/>
        </w:numPr>
        <w:jc w:val="both"/>
        <w:rPr>
          <w:rFonts w:ascii="Trebuchet MS" w:hAnsi="Trebuchet MS"/>
          <w:sz w:val="24"/>
          <w:szCs w:val="24"/>
        </w:rPr>
      </w:pPr>
      <w:r w:rsidRPr="00873715">
        <w:rPr>
          <w:rFonts w:ascii="Trebuchet MS" w:hAnsi="Trebuchet MS"/>
          <w:sz w:val="24"/>
          <w:szCs w:val="24"/>
        </w:rPr>
        <w:t>datele/informațiile/documentele necesare pentru îndeplinirea Contractului nu sunt puse la dispoziția Contractantului sau sunt puse la dispoziție cu întârziere;</w:t>
      </w:r>
    </w:p>
    <w:p w14:paraId="7D8E5B06" w14:textId="77777777" w:rsidR="00621A85" w:rsidRPr="00873715" w:rsidRDefault="00621A85" w:rsidP="00873715">
      <w:pPr>
        <w:pStyle w:val="ListParagraph"/>
        <w:numPr>
          <w:ilvl w:val="0"/>
          <w:numId w:val="78"/>
        </w:numPr>
        <w:jc w:val="both"/>
        <w:rPr>
          <w:rFonts w:ascii="Trebuchet MS" w:hAnsi="Trebuchet MS"/>
          <w:sz w:val="24"/>
          <w:szCs w:val="24"/>
        </w:rPr>
      </w:pPr>
      <w:r w:rsidRPr="00873715">
        <w:rPr>
          <w:rFonts w:ascii="Trebuchet MS" w:hAnsi="Trebuchet MS"/>
          <w:sz w:val="24"/>
          <w:szCs w:val="24"/>
        </w:rPr>
        <w:t>neexecutarea sau executarea în mod necorespunzător a obligațiilor ce revin Contractantului se datorează culpei Achizitorului;</w:t>
      </w:r>
    </w:p>
    <w:p w14:paraId="5946ED83" w14:textId="77777777" w:rsidR="00621A85" w:rsidRPr="00873715" w:rsidRDefault="00621A85" w:rsidP="00873715">
      <w:pPr>
        <w:pStyle w:val="ListParagraph"/>
        <w:numPr>
          <w:ilvl w:val="0"/>
          <w:numId w:val="78"/>
        </w:numPr>
        <w:jc w:val="both"/>
        <w:rPr>
          <w:rFonts w:ascii="Trebuchet MS" w:hAnsi="Trebuchet MS"/>
          <w:sz w:val="24"/>
          <w:szCs w:val="24"/>
        </w:rPr>
      </w:pPr>
      <w:r w:rsidRPr="00873715">
        <w:rPr>
          <w:rFonts w:ascii="Trebuchet MS" w:hAnsi="Trebuchet MS"/>
          <w:sz w:val="24"/>
          <w:szCs w:val="24"/>
        </w:rPr>
        <w:t>Contractantul se află în imposibilitatea fortuită de executare a obligaților contractuale imputate.</w:t>
      </w:r>
    </w:p>
    <w:p w14:paraId="1112B001" w14:textId="77777777" w:rsidR="00621A85" w:rsidRPr="006448AB" w:rsidRDefault="00621A85" w:rsidP="00873715">
      <w:pPr>
        <w:pStyle w:val="ListParagraph"/>
        <w:numPr>
          <w:ilvl w:val="1"/>
          <w:numId w:val="71"/>
        </w:numPr>
        <w:ind w:left="810" w:hanging="90"/>
        <w:jc w:val="both"/>
        <w:rPr>
          <w:rFonts w:ascii="Trebuchet MS" w:hAnsi="Trebuchet MS"/>
          <w:sz w:val="24"/>
          <w:szCs w:val="24"/>
        </w:rPr>
      </w:pPr>
      <w:r w:rsidRPr="006448AB">
        <w:rPr>
          <w:rFonts w:ascii="Trebuchet MS" w:hAnsi="Trebuchet MS"/>
          <w:sz w:val="24"/>
          <w:szCs w:val="24"/>
        </w:rPr>
        <w:t>Penalitățile de întârziere datorate curg de drept din data scadenței obligațiilor asumate conform prezentului contract.</w:t>
      </w:r>
    </w:p>
    <w:p w14:paraId="14F6E20B" w14:textId="77777777" w:rsidR="00621A85" w:rsidRPr="007F0EFB" w:rsidRDefault="00621A85" w:rsidP="00621A85">
      <w:pPr>
        <w:spacing w:line="276" w:lineRule="auto"/>
        <w:ind w:left="1"/>
        <w:jc w:val="both"/>
        <w:rPr>
          <w:rFonts w:ascii="Trebuchet MS" w:eastAsia="Calibri" w:hAnsi="Trebuchet MS"/>
          <w:lang w:val="ro-RO"/>
        </w:rPr>
      </w:pPr>
    </w:p>
    <w:p w14:paraId="5E4A8501" w14:textId="4498697C" w:rsidR="00621A85" w:rsidRPr="00873715" w:rsidRDefault="00873715" w:rsidP="00873715">
      <w:pPr>
        <w:pStyle w:val="Heading1"/>
        <w:rPr>
          <w:rFonts w:ascii="Trebuchet MS" w:eastAsia="Calibri" w:hAnsi="Trebuchet MS"/>
          <w:color w:val="auto"/>
          <w:sz w:val="24"/>
          <w:szCs w:val="24"/>
          <w:lang w:val="ro-RO"/>
        </w:rPr>
      </w:pPr>
      <w:r w:rsidRPr="00873715">
        <w:rPr>
          <w:rFonts w:ascii="Trebuchet MS" w:eastAsia="Calibri" w:hAnsi="Trebuchet MS"/>
          <w:color w:val="auto"/>
          <w:sz w:val="24"/>
          <w:szCs w:val="24"/>
          <w:lang w:val="ro-RO"/>
        </w:rPr>
        <w:t>19.OBLIGAȚII PRIVIND ASIGURĂRILE ȘI SECURITATEA MUNCII CARE TREBUIE RESPECTATE DE CĂTRE CONTRACTANT</w:t>
      </w:r>
    </w:p>
    <w:p w14:paraId="6BDD5C5D" w14:textId="77777777" w:rsidR="00621A85" w:rsidRPr="007F0EFB" w:rsidRDefault="00621A85" w:rsidP="00873715">
      <w:pPr>
        <w:spacing w:line="276" w:lineRule="auto"/>
        <w:ind w:left="720"/>
        <w:jc w:val="both"/>
        <w:rPr>
          <w:rFonts w:ascii="Trebuchet MS" w:eastAsia="Calibri" w:hAnsi="Trebuchet MS"/>
          <w:lang w:val="ro-RO"/>
        </w:rPr>
      </w:pPr>
      <w:r w:rsidRPr="006448AB">
        <w:rPr>
          <w:rFonts w:ascii="Trebuchet MS" w:eastAsia="Calibri" w:hAnsi="Trebuchet MS"/>
          <w:b/>
          <w:bCs/>
          <w:lang w:val="ro-RO"/>
        </w:rPr>
        <w:t>19.1</w:t>
      </w:r>
      <w:r w:rsidRPr="007F0EFB">
        <w:rPr>
          <w:rFonts w:ascii="Trebuchet MS" w:eastAsia="Calibri" w:hAnsi="Trebuchet MS"/>
          <w:lang w:val="ro-RO"/>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262D564B" w14:textId="77777777" w:rsidR="00621A85" w:rsidRPr="007F0EFB" w:rsidRDefault="00621A85" w:rsidP="00621A85">
      <w:pPr>
        <w:spacing w:line="276" w:lineRule="auto"/>
        <w:ind w:left="1"/>
        <w:jc w:val="both"/>
        <w:rPr>
          <w:rFonts w:ascii="Trebuchet MS" w:eastAsia="Calibri" w:hAnsi="Trebuchet MS"/>
          <w:lang w:val="ro-RO"/>
        </w:rPr>
      </w:pPr>
    </w:p>
    <w:p w14:paraId="3454547D" w14:textId="792D5035" w:rsidR="00621A85" w:rsidRPr="00873715" w:rsidRDefault="00873715" w:rsidP="00873715">
      <w:pPr>
        <w:pStyle w:val="Heading1"/>
        <w:rPr>
          <w:rFonts w:ascii="Trebuchet MS" w:eastAsia="Calibri" w:hAnsi="Trebuchet MS"/>
          <w:color w:val="auto"/>
          <w:sz w:val="24"/>
          <w:szCs w:val="24"/>
          <w:lang w:val="ro-RO"/>
        </w:rPr>
      </w:pPr>
      <w:r w:rsidRPr="00873715">
        <w:rPr>
          <w:rFonts w:ascii="Trebuchet MS" w:eastAsia="Calibri" w:hAnsi="Trebuchet MS"/>
          <w:color w:val="auto"/>
          <w:sz w:val="24"/>
          <w:szCs w:val="24"/>
          <w:lang w:val="ro-RO"/>
        </w:rPr>
        <w:t>20.</w:t>
      </w:r>
      <w:r>
        <w:rPr>
          <w:rFonts w:ascii="Trebuchet MS" w:eastAsia="Calibri" w:hAnsi="Trebuchet MS"/>
          <w:color w:val="auto"/>
          <w:sz w:val="24"/>
          <w:szCs w:val="24"/>
          <w:lang w:val="ro-RO"/>
        </w:rPr>
        <w:t>D</w:t>
      </w:r>
      <w:r w:rsidRPr="00873715">
        <w:rPr>
          <w:rFonts w:ascii="Trebuchet MS" w:eastAsia="Calibri" w:hAnsi="Trebuchet MS"/>
          <w:color w:val="auto"/>
          <w:sz w:val="24"/>
          <w:szCs w:val="24"/>
          <w:lang w:val="ro-RO"/>
        </w:rPr>
        <w:t>REPTURI DE PROPRIETATE INTELECTUALĂ</w:t>
      </w:r>
    </w:p>
    <w:p w14:paraId="2239FFB3" w14:textId="77777777" w:rsidR="00621A85" w:rsidRPr="007F0EFB" w:rsidRDefault="00621A85" w:rsidP="00873715">
      <w:pPr>
        <w:spacing w:line="276" w:lineRule="auto"/>
        <w:ind w:left="720"/>
        <w:jc w:val="both"/>
        <w:rPr>
          <w:rFonts w:ascii="Trebuchet MS" w:eastAsia="Calibri" w:hAnsi="Trebuchet MS"/>
          <w:lang w:val="ro-RO"/>
        </w:rPr>
      </w:pPr>
      <w:r w:rsidRPr="006448AB">
        <w:rPr>
          <w:rFonts w:ascii="Trebuchet MS" w:eastAsia="Calibri" w:hAnsi="Trebuchet MS"/>
          <w:b/>
          <w:bCs/>
          <w:lang w:val="ro-RO"/>
        </w:rPr>
        <w:t>20.1</w:t>
      </w:r>
      <w:r w:rsidRPr="007F0EFB">
        <w:rPr>
          <w:rFonts w:ascii="Trebuchet MS" w:eastAsia="Calibri" w:hAnsi="Trebuchet MS"/>
          <w:lang w:val="ro-RO"/>
        </w:rPr>
        <w:t>Orice Rezultat/Rezultate elaborat(e) și/sau prelucrat(e) de către Contractant în executarea Contractului vor deveni proprietatea exclusivă a</w:t>
      </w:r>
      <w:r>
        <w:rPr>
          <w:rFonts w:ascii="Trebuchet MS" w:eastAsia="Calibri" w:hAnsi="Trebuchet MS"/>
          <w:lang w:val="ro-RO"/>
        </w:rPr>
        <w:t xml:space="preserve"> Achizitorului</w:t>
      </w:r>
      <w:r w:rsidRPr="007F0EFB">
        <w:rPr>
          <w:rFonts w:ascii="Trebuchet MS" w:eastAsia="Calibri" w:hAnsi="Trebuchet MS"/>
          <w:lang w:val="ro-RO"/>
        </w:rPr>
        <w:t>, la momentul efectuării plății sumelor datorate Contractantului conform prevederilor prezentului Contract.</w:t>
      </w:r>
    </w:p>
    <w:p w14:paraId="26134A06" w14:textId="77777777" w:rsidR="00621A85" w:rsidRPr="007F0EFB" w:rsidRDefault="00621A85" w:rsidP="00621A85">
      <w:pPr>
        <w:spacing w:line="276" w:lineRule="auto"/>
        <w:jc w:val="both"/>
        <w:rPr>
          <w:rFonts w:ascii="Trebuchet MS" w:eastAsia="Calibri" w:hAnsi="Trebuchet MS"/>
          <w:lang w:val="ro-RO"/>
        </w:rPr>
      </w:pPr>
    </w:p>
    <w:p w14:paraId="4D0B9368" w14:textId="77777777" w:rsidR="00621A85" w:rsidRPr="00873715" w:rsidRDefault="00621A85" w:rsidP="00873715">
      <w:pPr>
        <w:pStyle w:val="Heading1"/>
        <w:rPr>
          <w:rFonts w:ascii="Trebuchet MS" w:eastAsia="Calibri" w:hAnsi="Trebuchet MS"/>
          <w:color w:val="auto"/>
          <w:sz w:val="24"/>
          <w:szCs w:val="24"/>
          <w:lang w:val="ro-RO"/>
        </w:rPr>
      </w:pPr>
    </w:p>
    <w:p w14:paraId="5022E4B5" w14:textId="6C58FB75" w:rsidR="00621A85" w:rsidRPr="00873715" w:rsidRDefault="00873715" w:rsidP="00873715">
      <w:pPr>
        <w:pStyle w:val="Heading1"/>
        <w:rPr>
          <w:rFonts w:ascii="Trebuchet MS" w:eastAsia="Calibri" w:hAnsi="Trebuchet MS"/>
          <w:color w:val="auto"/>
          <w:sz w:val="24"/>
          <w:szCs w:val="24"/>
          <w:lang w:val="ro-RO"/>
        </w:rPr>
      </w:pPr>
      <w:r w:rsidRPr="00873715">
        <w:rPr>
          <w:rFonts w:ascii="Trebuchet MS" w:eastAsia="Calibri" w:hAnsi="Trebuchet MS"/>
          <w:color w:val="auto"/>
          <w:sz w:val="24"/>
          <w:szCs w:val="24"/>
          <w:lang w:val="ro-RO"/>
        </w:rPr>
        <w:t>21.OBLIGAȚII ÎN LEGĂTURĂ CU CALITATEA PRODUSELOR</w:t>
      </w:r>
    </w:p>
    <w:p w14:paraId="65ACCB1E" w14:textId="77777777" w:rsidR="00621A85" w:rsidRPr="007F0EFB" w:rsidRDefault="00621A85" w:rsidP="00873715">
      <w:pPr>
        <w:spacing w:line="276" w:lineRule="auto"/>
        <w:ind w:left="720"/>
        <w:jc w:val="both"/>
        <w:rPr>
          <w:rFonts w:ascii="Trebuchet MS" w:eastAsia="Calibri" w:hAnsi="Trebuchet MS"/>
          <w:lang w:val="ro-RO"/>
        </w:rPr>
      </w:pPr>
      <w:r w:rsidRPr="006448AB">
        <w:rPr>
          <w:rFonts w:ascii="Trebuchet MS" w:eastAsia="Calibri" w:hAnsi="Trebuchet MS"/>
          <w:b/>
          <w:bCs/>
          <w:lang w:val="ro-RO"/>
        </w:rPr>
        <w:t>21.1.</w:t>
      </w:r>
      <w:r>
        <w:rPr>
          <w:rFonts w:ascii="Trebuchet MS" w:eastAsia="Calibri" w:hAnsi="Trebuchet MS"/>
          <w:lang w:val="ro-RO"/>
        </w:rPr>
        <w:t xml:space="preserve"> </w:t>
      </w:r>
      <w:r w:rsidRPr="007F0EFB">
        <w:rPr>
          <w:rFonts w:ascii="Trebuchet MS" w:eastAsia="Calibri" w:hAnsi="Trebuchet MS"/>
          <w:lang w:val="ro-RO"/>
        </w:rPr>
        <w:t xml:space="preserve">Contractantul garantează </w:t>
      </w:r>
      <w:r>
        <w:rPr>
          <w:rFonts w:ascii="Trebuchet MS" w:eastAsia="Calibri" w:hAnsi="Trebuchet MS"/>
          <w:lang w:val="ro-RO"/>
        </w:rPr>
        <w:t xml:space="preserve">Achizitorului </w:t>
      </w:r>
      <w:r w:rsidRPr="007F0EFB">
        <w:rPr>
          <w:rFonts w:ascii="Trebuchet MS" w:eastAsia="Calibri" w:hAnsi="Trebuchet MS"/>
          <w:lang w:val="ro-RO"/>
        </w:rPr>
        <w:t xml:space="preserve">că acesta operează un sistem de management al calității pentru Produsele furnizate în cadrul Contractului și că va aplica acest sistem, pe toată perioada derulării Contractului. Contractantul va corecta, pe cheltuiala sa, orice Neconformitate, astfel încât să demonstreze, în orice </w:t>
      </w:r>
      <w:r w:rsidRPr="007F0EFB">
        <w:rPr>
          <w:rFonts w:ascii="Trebuchet MS" w:eastAsia="Calibri" w:hAnsi="Trebuchet MS"/>
          <w:lang w:val="ro-RO"/>
        </w:rPr>
        <w:lastRenderedPageBreak/>
        <w:t xml:space="preserve">moment, </w:t>
      </w:r>
      <w:r>
        <w:rPr>
          <w:rFonts w:ascii="Trebuchet MS" w:eastAsia="Calibri" w:hAnsi="Trebuchet MS"/>
          <w:lang w:val="ro-RO"/>
        </w:rPr>
        <w:t>Achizitorului</w:t>
      </w:r>
      <w:r w:rsidRPr="007F0EFB">
        <w:rPr>
          <w:rFonts w:ascii="Trebuchet MS" w:eastAsia="Calibri" w:hAnsi="Trebuchet MS"/>
          <w:lang w:val="ro-RO"/>
        </w:rPr>
        <w:t>, că remedierea acestor Neconformități, se realizează conform Planului de management al calității.</w:t>
      </w:r>
    </w:p>
    <w:p w14:paraId="30F93629" w14:textId="77777777" w:rsidR="00621A85" w:rsidRPr="007F0EFB" w:rsidRDefault="00621A85" w:rsidP="00873715">
      <w:pPr>
        <w:spacing w:line="276" w:lineRule="auto"/>
        <w:ind w:left="810"/>
        <w:jc w:val="both"/>
        <w:rPr>
          <w:rFonts w:ascii="Trebuchet MS" w:eastAsia="Calibri" w:hAnsi="Trebuchet MS"/>
          <w:lang w:val="ro-RO"/>
        </w:rPr>
      </w:pPr>
      <w:r w:rsidRPr="001A5059">
        <w:rPr>
          <w:rFonts w:ascii="Trebuchet MS" w:eastAsia="Calibri" w:hAnsi="Trebuchet MS"/>
          <w:b/>
          <w:bCs/>
          <w:lang w:val="ro-RO"/>
        </w:rPr>
        <w:t>21.2.</w:t>
      </w:r>
      <w:r>
        <w:rPr>
          <w:rFonts w:ascii="Trebuchet MS" w:eastAsia="Calibri" w:hAnsi="Trebuchet MS"/>
          <w:lang w:val="ro-RO"/>
        </w:rPr>
        <w:t>Achizitorul</w:t>
      </w:r>
      <w:r w:rsidRPr="007F0EFB">
        <w:rPr>
          <w:rFonts w:ascii="Trebuchet MS" w:eastAsia="Calibri" w:hAnsi="Trebuchet MS"/>
          <w:lang w:val="ro-RO"/>
        </w:rPr>
        <w:t xml:space="preserve"> notifică Contractantul cu privire la fiecare Neconformitate imediat ce acesta o identifică. La Finalizare, Contractantul notifică </w:t>
      </w:r>
      <w:r>
        <w:rPr>
          <w:rFonts w:ascii="Trebuchet MS" w:eastAsia="Calibri" w:hAnsi="Trebuchet MS"/>
          <w:lang w:val="ro-RO"/>
        </w:rPr>
        <w:t xml:space="preserve"> Achizitorul </w:t>
      </w:r>
      <w:r w:rsidRPr="007F0EFB">
        <w:rPr>
          <w:rFonts w:ascii="Trebuchet MS" w:eastAsia="Calibri" w:hAnsi="Trebuchet MS"/>
          <w:lang w:val="ro-RO"/>
        </w:rPr>
        <w:t>cu privire la Neconformitățile care nu au fost remediate și comunică A</w:t>
      </w:r>
      <w:r>
        <w:rPr>
          <w:rFonts w:ascii="Trebuchet MS" w:eastAsia="Calibri" w:hAnsi="Trebuchet MS"/>
          <w:lang w:val="ro-RO"/>
        </w:rPr>
        <w:t>chizitorului</w:t>
      </w:r>
      <w:r w:rsidRPr="007F0EFB">
        <w:rPr>
          <w:rFonts w:ascii="Trebuchet MS" w:eastAsia="Calibri" w:hAnsi="Trebuchet MS"/>
          <w:lang w:val="ro-RO"/>
        </w:rPr>
        <w:t xml:space="preserve"> perioada de remediere a acestora. Drepturile </w:t>
      </w:r>
      <w:r>
        <w:rPr>
          <w:rFonts w:ascii="Trebuchet MS" w:eastAsia="Calibri" w:hAnsi="Trebuchet MS"/>
          <w:lang w:val="ro-RO"/>
        </w:rPr>
        <w:t xml:space="preserve">Achizitorului </w:t>
      </w:r>
      <w:r w:rsidRPr="007F0EFB">
        <w:rPr>
          <w:rFonts w:ascii="Trebuchet MS" w:eastAsia="Calibri" w:hAnsi="Trebuchet MS"/>
          <w:lang w:val="ro-RO"/>
        </w:rPr>
        <w:t xml:space="preserve">cu privire la orice Neconformitate neidentificat(ă) sau nenotificată de către Contractant, pe perioada de derulare a Contractului, nu sunt afectate. Contractantul remediază Neconformitățile, în termenul comunicat de </w:t>
      </w:r>
      <w:r>
        <w:rPr>
          <w:rFonts w:ascii="Trebuchet MS" w:eastAsia="Calibri" w:hAnsi="Trebuchet MS"/>
          <w:lang w:val="ro-RO"/>
        </w:rPr>
        <w:t>Achizitor.</w:t>
      </w:r>
    </w:p>
    <w:p w14:paraId="639F8AD3" w14:textId="77777777" w:rsidR="00621A85" w:rsidRPr="007F0EFB" w:rsidRDefault="00621A85" w:rsidP="00621A85">
      <w:pPr>
        <w:spacing w:line="276" w:lineRule="auto"/>
        <w:ind w:left="1"/>
        <w:jc w:val="both"/>
        <w:rPr>
          <w:rFonts w:ascii="Trebuchet MS" w:eastAsia="Calibri" w:hAnsi="Trebuchet MS"/>
          <w:lang w:val="ro-RO"/>
        </w:rPr>
      </w:pPr>
    </w:p>
    <w:p w14:paraId="7A9DA8E0" w14:textId="77777777" w:rsidR="00621A85" w:rsidRPr="007F0EFB" w:rsidRDefault="00621A85" w:rsidP="00621A85">
      <w:pPr>
        <w:spacing w:line="276" w:lineRule="auto"/>
        <w:ind w:left="1"/>
        <w:jc w:val="both"/>
        <w:rPr>
          <w:rFonts w:ascii="Trebuchet MS" w:eastAsia="Calibri" w:hAnsi="Trebuchet MS"/>
          <w:lang w:val="ro-RO"/>
        </w:rPr>
      </w:pPr>
    </w:p>
    <w:p w14:paraId="0D648C9E" w14:textId="1C1D6C80" w:rsidR="00621A85" w:rsidRPr="00873715" w:rsidRDefault="00873715" w:rsidP="00873715">
      <w:pPr>
        <w:pStyle w:val="Heading1"/>
        <w:rPr>
          <w:rFonts w:ascii="Trebuchet MS" w:eastAsia="Calibri" w:hAnsi="Trebuchet MS"/>
          <w:color w:val="auto"/>
          <w:sz w:val="24"/>
          <w:szCs w:val="24"/>
          <w:lang w:val="ro-RO"/>
        </w:rPr>
      </w:pPr>
      <w:r w:rsidRPr="00873715">
        <w:rPr>
          <w:rFonts w:ascii="Trebuchet MS" w:eastAsia="Calibri" w:hAnsi="Trebuchet MS"/>
          <w:color w:val="auto"/>
          <w:sz w:val="24"/>
          <w:szCs w:val="24"/>
          <w:lang w:val="ro-RO"/>
        </w:rPr>
        <w:t>22.FORȚA MAJORĂ</w:t>
      </w:r>
    </w:p>
    <w:p w14:paraId="65734AF5" w14:textId="77777777" w:rsidR="00621A85" w:rsidRPr="007F0EFB" w:rsidRDefault="00621A85" w:rsidP="00873715">
      <w:pPr>
        <w:spacing w:line="276" w:lineRule="auto"/>
        <w:ind w:left="720"/>
        <w:jc w:val="both"/>
        <w:rPr>
          <w:rFonts w:ascii="Trebuchet MS" w:eastAsia="Calibri" w:hAnsi="Trebuchet MS"/>
          <w:lang w:val="ro-RO"/>
        </w:rPr>
      </w:pPr>
      <w:r w:rsidRPr="001A5059">
        <w:rPr>
          <w:rFonts w:ascii="Trebuchet MS" w:eastAsia="Calibri" w:hAnsi="Trebuchet MS"/>
          <w:b/>
          <w:bCs/>
          <w:lang w:val="ro-RO"/>
        </w:rPr>
        <w:t>22.1</w:t>
      </w:r>
      <w:r>
        <w:rPr>
          <w:rFonts w:ascii="Trebuchet MS" w:eastAsia="Calibri" w:hAnsi="Trebuchet MS"/>
          <w:b/>
          <w:bCs/>
          <w:lang w:val="ro-RO"/>
        </w:rPr>
        <w:t>.</w:t>
      </w:r>
      <w:r w:rsidRPr="007F0EFB">
        <w:rPr>
          <w:rFonts w:ascii="Trebuchet MS" w:eastAsia="Calibri" w:hAnsi="Trebuchet MS"/>
          <w:lang w:val="ro-RO"/>
        </w:rPr>
        <w:t>Forța majoră și cazul fortuit exonerează de răspundere Părțile în cazul neexecutării parțiale sau totale a obligațiilor asumate prin prezentul Contract, în conformitate cu prevederile art. 1.351 din Codul civil.</w:t>
      </w:r>
    </w:p>
    <w:p w14:paraId="130F96BD" w14:textId="77777777" w:rsidR="00621A85" w:rsidRPr="007F0EFB" w:rsidRDefault="00621A85" w:rsidP="00873715">
      <w:pPr>
        <w:spacing w:line="276" w:lineRule="auto"/>
        <w:ind w:left="720"/>
        <w:jc w:val="both"/>
        <w:rPr>
          <w:rFonts w:ascii="Trebuchet MS" w:eastAsia="Calibri" w:hAnsi="Trebuchet MS"/>
          <w:lang w:val="ro-RO"/>
        </w:rPr>
      </w:pPr>
      <w:r w:rsidRPr="001A5059">
        <w:rPr>
          <w:rFonts w:ascii="Trebuchet MS" w:eastAsia="Calibri" w:hAnsi="Trebuchet MS"/>
          <w:b/>
          <w:bCs/>
          <w:lang w:val="ro-RO"/>
        </w:rPr>
        <w:t>22.2.</w:t>
      </w:r>
      <w:r w:rsidRPr="007F0EFB">
        <w:rPr>
          <w:rFonts w:ascii="Trebuchet MS" w:eastAsia="Calibri" w:hAnsi="Trebuchet MS"/>
          <w:lang w:val="ro-RO"/>
        </w:rPr>
        <w:t>Forța majoră și cazul fortuit trebuie dovedite.</w:t>
      </w:r>
    </w:p>
    <w:p w14:paraId="58167C31" w14:textId="0BA41DF2" w:rsidR="00621A85" w:rsidRPr="007F0EFB" w:rsidRDefault="00873715" w:rsidP="00873715">
      <w:pPr>
        <w:spacing w:line="276" w:lineRule="auto"/>
        <w:ind w:left="630"/>
        <w:jc w:val="both"/>
        <w:rPr>
          <w:rFonts w:ascii="Trebuchet MS" w:eastAsia="Calibri" w:hAnsi="Trebuchet MS"/>
          <w:lang w:val="ro-RO"/>
        </w:rPr>
      </w:pPr>
      <w:r>
        <w:rPr>
          <w:rFonts w:ascii="Trebuchet MS" w:eastAsia="Calibri" w:hAnsi="Trebuchet MS"/>
          <w:b/>
          <w:bCs/>
          <w:lang w:val="ro-RO"/>
        </w:rPr>
        <w:t xml:space="preserve"> </w:t>
      </w:r>
      <w:r w:rsidR="00621A85" w:rsidRPr="001A5059">
        <w:rPr>
          <w:rFonts w:ascii="Trebuchet MS" w:eastAsia="Calibri" w:hAnsi="Trebuchet MS"/>
          <w:b/>
          <w:bCs/>
          <w:lang w:val="ro-RO"/>
        </w:rPr>
        <w:t>22.3</w:t>
      </w:r>
      <w:r w:rsidR="00621A85">
        <w:rPr>
          <w:rFonts w:ascii="Trebuchet MS" w:eastAsia="Calibri" w:hAnsi="Trebuchet MS"/>
          <w:lang w:val="ro-RO"/>
        </w:rPr>
        <w:t>.</w:t>
      </w:r>
      <w:r w:rsidR="00621A85" w:rsidRPr="007F0EFB">
        <w:rPr>
          <w:rFonts w:ascii="Trebuchet MS" w:eastAsia="Calibri" w:hAnsi="Trebuchet MS"/>
          <w:lang w:val="ro-RO"/>
        </w:rPr>
        <w:t>Partea care invocă forța majoră sau cazul fortuit are obligația să o aducă la cunoștință celeilalte părți, în scris, de îndată ce s-a produs evenimentul.</w:t>
      </w:r>
    </w:p>
    <w:p w14:paraId="71A75218" w14:textId="77777777" w:rsidR="00621A85" w:rsidRPr="007F0EFB" w:rsidRDefault="00621A85" w:rsidP="00873715">
      <w:pPr>
        <w:spacing w:line="276" w:lineRule="auto"/>
        <w:ind w:left="630"/>
        <w:jc w:val="both"/>
        <w:rPr>
          <w:rFonts w:ascii="Trebuchet MS" w:eastAsia="Calibri" w:hAnsi="Trebuchet MS"/>
          <w:lang w:val="ro-RO"/>
        </w:rPr>
      </w:pPr>
      <w:r w:rsidRPr="001A5059">
        <w:rPr>
          <w:rFonts w:ascii="Trebuchet MS" w:eastAsia="Calibri" w:hAnsi="Trebuchet MS"/>
          <w:b/>
          <w:bCs/>
          <w:lang w:val="ro-RO"/>
        </w:rPr>
        <w:t>22.4</w:t>
      </w:r>
      <w:r>
        <w:rPr>
          <w:rFonts w:ascii="Trebuchet MS" w:eastAsia="Calibri" w:hAnsi="Trebuchet MS"/>
          <w:lang w:val="ro-RO"/>
        </w:rPr>
        <w:t xml:space="preserve"> </w:t>
      </w:r>
      <w:r w:rsidRPr="007F0EFB">
        <w:rPr>
          <w:rFonts w:ascii="Trebuchet MS" w:eastAsia="Calibri" w:hAnsi="Trebuchet MS"/>
          <w:lang w:val="ro-RO"/>
        </w:rPr>
        <w:t>Partea care a invocat forța majoră sau cazul fortuit are obligația să aducă la cunoștința celeilalte părți încetarea cauzei acesteia de îndată ce evenimentul a luat sfârșit.</w:t>
      </w:r>
    </w:p>
    <w:p w14:paraId="3B054AF2" w14:textId="77777777" w:rsidR="00621A85" w:rsidRPr="007F0EFB" w:rsidRDefault="00621A85" w:rsidP="00873715">
      <w:pPr>
        <w:spacing w:line="276" w:lineRule="auto"/>
        <w:ind w:left="630"/>
        <w:jc w:val="both"/>
        <w:rPr>
          <w:rFonts w:ascii="Trebuchet MS" w:eastAsia="Calibri" w:hAnsi="Trebuchet MS"/>
          <w:lang w:val="ro-RO"/>
        </w:rPr>
      </w:pPr>
      <w:r w:rsidRPr="001A5059">
        <w:rPr>
          <w:rFonts w:ascii="Trebuchet MS" w:eastAsia="Calibri" w:hAnsi="Trebuchet MS"/>
          <w:b/>
          <w:bCs/>
          <w:lang w:val="ro-RO"/>
        </w:rPr>
        <w:t>22.5</w:t>
      </w:r>
      <w:r>
        <w:rPr>
          <w:rFonts w:ascii="Trebuchet MS" w:eastAsia="Calibri" w:hAnsi="Trebuchet MS"/>
          <w:lang w:val="ro-RO"/>
        </w:rPr>
        <w:t xml:space="preserve"> </w:t>
      </w:r>
      <w:r w:rsidRPr="007F0EFB">
        <w:rPr>
          <w:rFonts w:ascii="Trebuchet MS" w:eastAsia="Calibri" w:hAnsi="Trebuchet MS"/>
          <w:lang w:val="ro-RO"/>
        </w:rPr>
        <w:t>Îndeplinirea contractului va fi suspendată în perioada de acțiune a forței majore, dar fără a prejudicia drepturile ce li se cuveneau părților până la apariția acesteia.</w:t>
      </w:r>
    </w:p>
    <w:p w14:paraId="5518F2DD" w14:textId="77777777" w:rsidR="00621A85" w:rsidRPr="007F0EFB" w:rsidRDefault="00621A85" w:rsidP="00873715">
      <w:pPr>
        <w:tabs>
          <w:tab w:val="left" w:pos="450"/>
        </w:tabs>
        <w:spacing w:line="276" w:lineRule="auto"/>
        <w:ind w:left="630"/>
        <w:jc w:val="both"/>
        <w:rPr>
          <w:rFonts w:ascii="Trebuchet MS" w:eastAsia="Calibri" w:hAnsi="Trebuchet MS"/>
          <w:lang w:val="ro-RO"/>
        </w:rPr>
      </w:pPr>
      <w:r w:rsidRPr="001A5059">
        <w:rPr>
          <w:rFonts w:ascii="Trebuchet MS" w:eastAsia="Calibri" w:hAnsi="Trebuchet MS"/>
          <w:b/>
          <w:bCs/>
          <w:lang w:val="ro-RO"/>
        </w:rPr>
        <w:t>22.6</w:t>
      </w:r>
      <w:r>
        <w:rPr>
          <w:rFonts w:ascii="Trebuchet MS" w:eastAsia="Calibri" w:hAnsi="Trebuchet MS"/>
          <w:lang w:val="ro-RO"/>
        </w:rPr>
        <w:t>.</w:t>
      </w:r>
      <w:r w:rsidRPr="007F0EFB">
        <w:rPr>
          <w:rFonts w:ascii="Trebuchet MS" w:eastAsia="Calibri" w:hAnsi="Trebuchet MS"/>
          <w:lang w:val="ro-RO"/>
        </w:rPr>
        <w:t>Dacă forța majoră acționează sau se estimează că va acționa o perioadă mai mare de 15 zile, fiecare parte va avea dreptul să notifice celeilalte părți încetarea de plin drept a prezentului contract, fără ca vreuna din părți să poată pretinde celeilalte daune-interese.</w:t>
      </w:r>
    </w:p>
    <w:p w14:paraId="3929F708" w14:textId="77777777" w:rsidR="00621A85" w:rsidRPr="007F0EFB" w:rsidRDefault="00621A85" w:rsidP="00621A85">
      <w:pPr>
        <w:spacing w:line="276" w:lineRule="auto"/>
        <w:ind w:left="1"/>
        <w:jc w:val="both"/>
        <w:rPr>
          <w:rFonts w:ascii="Trebuchet MS" w:eastAsia="Calibri" w:hAnsi="Trebuchet MS"/>
          <w:lang w:val="ro-RO"/>
        </w:rPr>
      </w:pPr>
    </w:p>
    <w:p w14:paraId="19F6B338" w14:textId="15CA0243" w:rsidR="00621A85" w:rsidRPr="00873715" w:rsidRDefault="00873715" w:rsidP="00873715">
      <w:pPr>
        <w:pStyle w:val="Heading1"/>
        <w:rPr>
          <w:rFonts w:ascii="Trebuchet MS" w:eastAsia="Calibri" w:hAnsi="Trebuchet MS"/>
          <w:color w:val="auto"/>
          <w:sz w:val="24"/>
          <w:szCs w:val="24"/>
          <w:lang w:val="ro-RO"/>
        </w:rPr>
      </w:pPr>
      <w:r w:rsidRPr="00873715">
        <w:rPr>
          <w:rFonts w:ascii="Trebuchet MS" w:eastAsia="Calibri" w:hAnsi="Trebuchet MS"/>
          <w:color w:val="auto"/>
          <w:sz w:val="24"/>
          <w:szCs w:val="24"/>
          <w:lang w:val="ro-RO"/>
        </w:rPr>
        <w:t>23.ÎNCETAREA CONTRACTULUI</w:t>
      </w:r>
    </w:p>
    <w:p w14:paraId="28461F7F" w14:textId="77777777" w:rsidR="00621A85" w:rsidRPr="007F0EFB" w:rsidRDefault="00621A85" w:rsidP="00873715">
      <w:pPr>
        <w:spacing w:line="276" w:lineRule="auto"/>
        <w:ind w:left="540"/>
        <w:jc w:val="both"/>
        <w:rPr>
          <w:rFonts w:ascii="Trebuchet MS" w:eastAsia="Calibri" w:hAnsi="Trebuchet MS"/>
          <w:lang w:val="ro-RO"/>
        </w:rPr>
      </w:pPr>
      <w:r w:rsidRPr="00454744">
        <w:rPr>
          <w:rFonts w:ascii="Trebuchet MS" w:eastAsia="Calibri" w:hAnsi="Trebuchet MS"/>
          <w:b/>
          <w:bCs/>
          <w:lang w:val="ro-RO"/>
        </w:rPr>
        <w:t>23.1</w:t>
      </w:r>
      <w:r>
        <w:rPr>
          <w:rFonts w:ascii="Trebuchet MS" w:eastAsia="Calibri" w:hAnsi="Trebuchet MS"/>
          <w:lang w:val="ro-RO"/>
        </w:rPr>
        <w:t xml:space="preserve"> </w:t>
      </w:r>
      <w:r w:rsidRPr="007F0EFB">
        <w:rPr>
          <w:rFonts w:ascii="Trebuchet MS" w:eastAsia="Calibri" w:hAnsi="Trebuchet MS"/>
          <w:lang w:val="ro-RO"/>
        </w:rPr>
        <w:t>Prezentul Contract încetează de drept prin ajungere la termen sau la momentul la care toate obligațiile stabilite în sarcina părților au fost executate.</w:t>
      </w:r>
    </w:p>
    <w:p w14:paraId="25330ECD" w14:textId="77777777" w:rsidR="00621A85" w:rsidRPr="00C81049" w:rsidRDefault="00621A85" w:rsidP="00873715">
      <w:pPr>
        <w:spacing w:line="276" w:lineRule="auto"/>
        <w:ind w:left="540" w:firstLine="90"/>
        <w:jc w:val="both"/>
        <w:rPr>
          <w:rFonts w:ascii="Trebuchet MS" w:eastAsia="Calibri" w:hAnsi="Trebuchet MS"/>
          <w:lang w:val="ro-RO"/>
        </w:rPr>
      </w:pPr>
      <w:r w:rsidRPr="00454744">
        <w:rPr>
          <w:rFonts w:ascii="Trebuchet MS" w:eastAsia="Calibri" w:hAnsi="Trebuchet MS"/>
          <w:b/>
          <w:bCs/>
          <w:lang w:val="ro-RO"/>
        </w:rPr>
        <w:t>23.2.</w:t>
      </w:r>
      <w:r>
        <w:rPr>
          <w:rFonts w:ascii="Trebuchet MS" w:eastAsia="Calibri" w:hAnsi="Trebuchet MS"/>
          <w:lang w:val="ro-RO"/>
        </w:rPr>
        <w:t xml:space="preserve">Achizitorul </w:t>
      </w:r>
      <w:r w:rsidRPr="007F0EFB">
        <w:rPr>
          <w:rFonts w:ascii="Trebuchet MS" w:eastAsia="Calibri" w:hAnsi="Trebuchet MS"/>
          <w:lang w:val="ro-RO"/>
        </w:rPr>
        <w:t xml:space="preserve"> își rezervă dreptul de a rezoluționa/rezilia Contractul, fără însă a fi afectat dreptul Părților de a </w:t>
      </w:r>
      <w:r w:rsidRPr="00C81049">
        <w:rPr>
          <w:rFonts w:ascii="Trebuchet MS" w:eastAsia="Calibri" w:hAnsi="Trebuchet MS"/>
          <w:lang w:val="ro-RO"/>
        </w:rPr>
        <w:t>pretinde plata unor daune sau alte prejudicii, dacă:</w:t>
      </w:r>
    </w:p>
    <w:p w14:paraId="32CB82C6" w14:textId="77777777" w:rsidR="00621A85" w:rsidRDefault="00621A85" w:rsidP="00621A85">
      <w:pPr>
        <w:pStyle w:val="ListParagraph"/>
        <w:numPr>
          <w:ilvl w:val="0"/>
          <w:numId w:val="72"/>
        </w:numPr>
        <w:jc w:val="both"/>
        <w:rPr>
          <w:rFonts w:ascii="Trebuchet MS" w:hAnsi="Trebuchet MS"/>
          <w:sz w:val="24"/>
          <w:szCs w:val="24"/>
        </w:rPr>
      </w:pPr>
      <w:r w:rsidRPr="00C81049">
        <w:rPr>
          <w:rFonts w:ascii="Trebuchet MS" w:hAnsi="Trebuchet MS"/>
          <w:sz w:val="24"/>
          <w:szCs w:val="24"/>
        </w:rPr>
        <w:t>Contractantul nu se conformează, în perioada de timp, conform notificării emise de către Achizitor, prin care i se solicită remedierea Neconformității și/sau executarea obligațiilor care decurg din prezentul Contract;</w:t>
      </w:r>
    </w:p>
    <w:p w14:paraId="4464B787" w14:textId="77777777" w:rsidR="00621A85" w:rsidRPr="00C81049" w:rsidRDefault="00621A85" w:rsidP="00621A85">
      <w:pPr>
        <w:pStyle w:val="ListParagraph"/>
        <w:numPr>
          <w:ilvl w:val="0"/>
          <w:numId w:val="72"/>
        </w:numPr>
        <w:jc w:val="both"/>
        <w:rPr>
          <w:rFonts w:ascii="Trebuchet MS" w:hAnsi="Trebuchet MS"/>
          <w:sz w:val="24"/>
          <w:szCs w:val="24"/>
        </w:rPr>
      </w:pPr>
      <w:r w:rsidRPr="00C81049">
        <w:rPr>
          <w:rFonts w:ascii="Trebuchet MS" w:hAnsi="Trebuchet MS"/>
        </w:rPr>
        <w:t>Contractantul subcontractează părți din Contract fără a avea acordul scris</w:t>
      </w:r>
      <w:r>
        <w:rPr>
          <w:rFonts w:ascii="Trebuchet MS" w:hAnsi="Trebuchet MS"/>
        </w:rPr>
        <w:t xml:space="preserve"> al </w:t>
      </w:r>
      <w:r w:rsidRPr="00C81049">
        <w:rPr>
          <w:rFonts w:ascii="Trebuchet MS" w:hAnsi="Trebuchet MS"/>
          <w:sz w:val="24"/>
          <w:szCs w:val="24"/>
        </w:rPr>
        <w:t>Achizitorului;</w:t>
      </w:r>
    </w:p>
    <w:p w14:paraId="66E18876" w14:textId="77777777" w:rsidR="00621A85" w:rsidRPr="00B82F6A" w:rsidRDefault="00621A85" w:rsidP="00621A85">
      <w:pPr>
        <w:pStyle w:val="ListParagraph"/>
        <w:numPr>
          <w:ilvl w:val="0"/>
          <w:numId w:val="72"/>
        </w:numPr>
        <w:jc w:val="both"/>
        <w:rPr>
          <w:rFonts w:ascii="Trebuchet MS" w:hAnsi="Trebuchet MS"/>
          <w:sz w:val="24"/>
          <w:szCs w:val="24"/>
        </w:rPr>
      </w:pPr>
      <w:r w:rsidRPr="00B82F6A">
        <w:rPr>
          <w:rFonts w:ascii="Trebuchet MS" w:hAnsi="Trebuchet MS"/>
          <w:sz w:val="24"/>
          <w:szCs w:val="24"/>
        </w:rPr>
        <w:t xml:space="preserve">Contractantul întârzie livrarea echipamentelor cu mai mult de 10 zile lucrătoare peste termenul asumat în ofertă, </w:t>
      </w:r>
    </w:p>
    <w:p w14:paraId="753D0F93" w14:textId="77777777" w:rsidR="00621A85" w:rsidRPr="00B82F6A" w:rsidRDefault="00621A85" w:rsidP="00621A85">
      <w:pPr>
        <w:pStyle w:val="ListParagraph"/>
        <w:numPr>
          <w:ilvl w:val="0"/>
          <w:numId w:val="72"/>
        </w:numPr>
        <w:jc w:val="both"/>
        <w:rPr>
          <w:rFonts w:ascii="Trebuchet MS" w:hAnsi="Trebuchet MS"/>
          <w:sz w:val="24"/>
          <w:szCs w:val="24"/>
        </w:rPr>
      </w:pPr>
      <w:r w:rsidRPr="00B82F6A">
        <w:rPr>
          <w:rFonts w:ascii="Trebuchet MS" w:hAnsi="Trebuchet MS"/>
          <w:sz w:val="24"/>
          <w:szCs w:val="24"/>
        </w:rPr>
        <w:lastRenderedPageBreak/>
        <w:t>Are loc orice modificare organizațională care implică o schimbare cu privire la personalitatea juridică, natura sau controlul Contractantului, cu excepția situației în care asemenea modificări sunt realizate prin Act Adițional la prezentul Contract, cu respectarea dispozițiilor legale;</w:t>
      </w:r>
    </w:p>
    <w:p w14:paraId="428B6C25" w14:textId="77777777" w:rsidR="00621A85" w:rsidRPr="00B82F6A" w:rsidRDefault="00621A85" w:rsidP="00621A85">
      <w:pPr>
        <w:pStyle w:val="ListParagraph"/>
        <w:numPr>
          <w:ilvl w:val="0"/>
          <w:numId w:val="72"/>
        </w:numPr>
        <w:jc w:val="both"/>
        <w:rPr>
          <w:rFonts w:ascii="Trebuchet MS" w:hAnsi="Trebuchet MS"/>
          <w:sz w:val="24"/>
          <w:szCs w:val="24"/>
        </w:rPr>
      </w:pPr>
      <w:r w:rsidRPr="00B82F6A">
        <w:rPr>
          <w:rFonts w:ascii="Trebuchet MS" w:hAnsi="Trebuchet MS"/>
          <w:sz w:val="24"/>
          <w:szCs w:val="24"/>
        </w:rPr>
        <w:t>Devin incidente oricare alte incapacități legale care să împiedice executarea Contractului;</w:t>
      </w:r>
    </w:p>
    <w:p w14:paraId="79C09716" w14:textId="77777777" w:rsidR="00621A85" w:rsidRPr="00B82F6A" w:rsidRDefault="00621A85" w:rsidP="00621A85">
      <w:pPr>
        <w:pStyle w:val="ListParagraph"/>
        <w:numPr>
          <w:ilvl w:val="0"/>
          <w:numId w:val="72"/>
        </w:numPr>
        <w:jc w:val="both"/>
        <w:rPr>
          <w:rFonts w:ascii="Trebuchet MS" w:hAnsi="Trebuchet MS"/>
          <w:sz w:val="24"/>
          <w:szCs w:val="24"/>
        </w:rPr>
      </w:pPr>
      <w:r w:rsidRPr="00B82F6A">
        <w:rPr>
          <w:rFonts w:ascii="Trebuchet MS" w:hAnsi="Trebuchet MS"/>
          <w:sz w:val="24"/>
          <w:szCs w:val="24"/>
        </w:rPr>
        <w:t>În cazul în care împotriva Contractantului se deschide procedura falimentului;</w:t>
      </w:r>
    </w:p>
    <w:p w14:paraId="6C712A6A" w14:textId="77777777" w:rsidR="00621A85" w:rsidRPr="00B82F6A" w:rsidRDefault="00621A85" w:rsidP="00621A85">
      <w:pPr>
        <w:pStyle w:val="ListParagraph"/>
        <w:numPr>
          <w:ilvl w:val="0"/>
          <w:numId w:val="72"/>
        </w:numPr>
        <w:jc w:val="both"/>
        <w:rPr>
          <w:rFonts w:ascii="Trebuchet MS" w:hAnsi="Trebuchet MS"/>
          <w:sz w:val="24"/>
          <w:szCs w:val="24"/>
        </w:rPr>
      </w:pPr>
      <w:r w:rsidRPr="00B82F6A">
        <w:rPr>
          <w:rFonts w:ascii="Trebuchet MS" w:hAnsi="Trebuchet MS"/>
          <w:sz w:val="24"/>
          <w:szCs w:val="24"/>
        </w:rPr>
        <w:t>Contractantul a săvârșit nereguli sau fraude în cadrul procedurii de competitive sau în legătură cu executare acestuia, ce au provocat o vătămare Achizitorului;</w:t>
      </w:r>
    </w:p>
    <w:p w14:paraId="4C75156D" w14:textId="77777777" w:rsidR="00621A85" w:rsidRPr="00B82F6A" w:rsidRDefault="00621A85" w:rsidP="00873715">
      <w:pPr>
        <w:pStyle w:val="ListParagraph"/>
        <w:numPr>
          <w:ilvl w:val="0"/>
          <w:numId w:val="72"/>
        </w:numPr>
        <w:spacing w:after="0"/>
        <w:jc w:val="both"/>
        <w:rPr>
          <w:rFonts w:ascii="Trebuchet MS" w:hAnsi="Trebuchet MS"/>
          <w:sz w:val="24"/>
          <w:szCs w:val="24"/>
        </w:rPr>
      </w:pPr>
      <w:r w:rsidRPr="00B82F6A">
        <w:rPr>
          <w:rFonts w:ascii="Trebuchet MS" w:hAnsi="Trebuchet MS"/>
          <w:sz w:val="24"/>
          <w:szCs w:val="24"/>
        </w:rPr>
        <w:t xml:space="preserve">Valorificarea de către </w:t>
      </w:r>
      <w:r>
        <w:rPr>
          <w:rFonts w:ascii="Trebuchet MS" w:hAnsi="Trebuchet MS"/>
          <w:sz w:val="24"/>
          <w:szCs w:val="24"/>
        </w:rPr>
        <w:t xml:space="preserve">Achizitor </w:t>
      </w:r>
      <w:r w:rsidRPr="00B82F6A">
        <w:rPr>
          <w:rFonts w:ascii="Trebuchet MS" w:hAnsi="Trebuchet MS"/>
          <w:sz w:val="24"/>
          <w:szCs w:val="24"/>
        </w:rPr>
        <w:t>a rezultatelor prezentului contract este grav compromisă ca urmare a întârzieri</w:t>
      </w:r>
      <w:r>
        <w:rPr>
          <w:rFonts w:ascii="Trebuchet MS" w:hAnsi="Trebuchet MS"/>
          <w:sz w:val="24"/>
          <w:szCs w:val="24"/>
        </w:rPr>
        <w:t>lor înregistrate în livrarea echipamentelor, î întârzieri ce se datorează culpei Contractantului</w:t>
      </w:r>
      <w:r w:rsidRPr="00B82F6A">
        <w:rPr>
          <w:rFonts w:ascii="Trebuchet MS" w:hAnsi="Trebuchet MS"/>
          <w:sz w:val="24"/>
          <w:szCs w:val="24"/>
        </w:rPr>
        <w:t>.</w:t>
      </w:r>
    </w:p>
    <w:p w14:paraId="42C3C63F" w14:textId="77777777" w:rsidR="00621A85" w:rsidRPr="00873715" w:rsidRDefault="00621A85" w:rsidP="00873715">
      <w:pPr>
        <w:spacing w:line="276" w:lineRule="auto"/>
        <w:ind w:left="810"/>
        <w:jc w:val="both"/>
        <w:rPr>
          <w:rFonts w:ascii="Trebuchet MS" w:eastAsia="Calibri" w:hAnsi="Trebuchet MS"/>
          <w:lang w:val="ro-RO"/>
        </w:rPr>
      </w:pPr>
      <w:r w:rsidRPr="00244C53">
        <w:rPr>
          <w:rFonts w:ascii="Trebuchet MS" w:eastAsia="Calibri" w:hAnsi="Trebuchet MS"/>
          <w:b/>
          <w:bCs/>
          <w:lang w:val="ro-RO"/>
        </w:rPr>
        <w:t>23.3.</w:t>
      </w:r>
      <w:r w:rsidRPr="007F0EFB">
        <w:rPr>
          <w:rFonts w:ascii="Trebuchet MS" w:eastAsia="Calibri" w:hAnsi="Trebuchet MS"/>
          <w:lang w:val="ro-RO"/>
        </w:rPr>
        <w:t xml:space="preserve">Contractantul poate rezoluționa/rezilia Contractul fără însă a fi afectat dreptul </w:t>
      </w:r>
      <w:r w:rsidRPr="00873715">
        <w:rPr>
          <w:rFonts w:ascii="Trebuchet MS" w:eastAsia="Calibri" w:hAnsi="Trebuchet MS"/>
          <w:lang w:val="ro-RO"/>
        </w:rPr>
        <w:t>Părților de a pretinde plata unor daune sau alte prejudicii, în cazul în care:</w:t>
      </w:r>
    </w:p>
    <w:p w14:paraId="6B993BF2" w14:textId="77777777" w:rsidR="00621A85" w:rsidRDefault="00621A85" w:rsidP="00873715">
      <w:pPr>
        <w:pStyle w:val="ListParagraph"/>
        <w:numPr>
          <w:ilvl w:val="0"/>
          <w:numId w:val="79"/>
        </w:numPr>
        <w:spacing w:after="0"/>
        <w:jc w:val="both"/>
        <w:rPr>
          <w:rFonts w:ascii="Trebuchet MS" w:hAnsi="Trebuchet MS"/>
          <w:sz w:val="24"/>
          <w:szCs w:val="24"/>
        </w:rPr>
      </w:pPr>
      <w:r w:rsidRPr="00873715">
        <w:rPr>
          <w:rFonts w:ascii="Trebuchet MS" w:hAnsi="Trebuchet MS"/>
          <w:sz w:val="24"/>
          <w:szCs w:val="24"/>
        </w:rPr>
        <w:t>Achizitorul a comis erori esențiale, nereguli sau fraude în cadrul procedurii de atribuire a Contractului sau în legătură cu executare acestuia, ce au provocat o vătămare Contractantului.</w:t>
      </w:r>
    </w:p>
    <w:p w14:paraId="709DA3AE" w14:textId="77777777" w:rsidR="00621A85" w:rsidRPr="00873715" w:rsidRDefault="00621A85" w:rsidP="00873715">
      <w:pPr>
        <w:pStyle w:val="ListParagraph"/>
        <w:numPr>
          <w:ilvl w:val="0"/>
          <w:numId w:val="79"/>
        </w:numPr>
        <w:spacing w:after="0"/>
        <w:jc w:val="both"/>
        <w:rPr>
          <w:rFonts w:ascii="Trebuchet MS" w:hAnsi="Trebuchet MS"/>
          <w:sz w:val="24"/>
          <w:szCs w:val="24"/>
        </w:rPr>
      </w:pPr>
      <w:r w:rsidRPr="00873715">
        <w:rPr>
          <w:rFonts w:ascii="Trebuchet MS" w:hAnsi="Trebuchet MS"/>
        </w:rPr>
        <w:t>Achizitorul nu își îndeplinește obligațiile de plată a produselor prestate de Contractant, în condițiile stabilite prin prezentul Contract.</w:t>
      </w:r>
    </w:p>
    <w:p w14:paraId="6A9D3249" w14:textId="77777777" w:rsidR="00621A85" w:rsidRPr="007F0EFB" w:rsidRDefault="00621A85" w:rsidP="00873715">
      <w:pPr>
        <w:spacing w:line="276" w:lineRule="auto"/>
        <w:ind w:left="810"/>
        <w:jc w:val="both"/>
        <w:rPr>
          <w:rFonts w:ascii="Trebuchet MS" w:eastAsia="Calibri" w:hAnsi="Trebuchet MS"/>
          <w:lang w:val="ro-RO"/>
        </w:rPr>
      </w:pPr>
      <w:r w:rsidRPr="001A3DDB">
        <w:rPr>
          <w:rFonts w:ascii="Trebuchet MS" w:eastAsia="Calibri" w:hAnsi="Trebuchet MS"/>
          <w:b/>
          <w:bCs/>
          <w:lang w:val="ro-RO"/>
        </w:rPr>
        <w:t>23.4</w:t>
      </w:r>
      <w:r w:rsidRPr="007F0EFB">
        <w:rPr>
          <w:rFonts w:ascii="Trebuchet MS" w:eastAsia="Calibri" w:hAnsi="Trebuchet MS"/>
          <w:lang w:val="ro-RO"/>
        </w:rPr>
        <w:t>Prevederile prezentului Contract în materia rezoluțiunii/rezilierii Contractului se completează cu prevederile în materie de rezoluțiune/reziliere din Codul Civil în vigoare, astfel:</w:t>
      </w:r>
    </w:p>
    <w:p w14:paraId="2B9EFFE6" w14:textId="77777777" w:rsidR="00621A85" w:rsidRPr="007F0EFB" w:rsidRDefault="00621A85" w:rsidP="00621A85">
      <w:pPr>
        <w:pStyle w:val="DefaultText"/>
        <w:spacing w:line="276" w:lineRule="auto"/>
        <w:ind w:left="709" w:hanging="283"/>
        <w:jc w:val="both"/>
        <w:rPr>
          <w:rFonts w:ascii="Trebuchet MS" w:eastAsia="Calibri" w:hAnsi="Trebuchet MS"/>
          <w:noProof w:val="0"/>
          <w:szCs w:val="24"/>
          <w:lang w:val="ro-RO" w:eastAsia="en-US"/>
        </w:rPr>
      </w:pPr>
      <w:r w:rsidRPr="007F0EFB">
        <w:rPr>
          <w:rFonts w:ascii="Trebuchet MS" w:eastAsia="Calibri" w:hAnsi="Trebuchet MS"/>
          <w:noProof w:val="0"/>
          <w:szCs w:val="24"/>
          <w:lang w:val="ro-RO" w:eastAsia="en-US"/>
        </w:rPr>
        <w:t>(i) Nerespectarea obligaţiilor asumate prin prezentul contract de către una dintre părţi, în mod culpabil şi repetat, dă dreptul părţii lezate de a considera contractul de drept reziliat.</w:t>
      </w:r>
    </w:p>
    <w:p w14:paraId="0DCBEB2E" w14:textId="77777777" w:rsidR="00621A85" w:rsidRPr="007F0EFB" w:rsidRDefault="00621A85" w:rsidP="00621A85">
      <w:pPr>
        <w:pStyle w:val="DefaultText"/>
        <w:spacing w:line="276" w:lineRule="auto"/>
        <w:ind w:left="709" w:hanging="283"/>
        <w:jc w:val="both"/>
        <w:rPr>
          <w:rFonts w:ascii="Trebuchet MS" w:eastAsia="Calibri" w:hAnsi="Trebuchet MS"/>
          <w:noProof w:val="0"/>
          <w:szCs w:val="24"/>
          <w:lang w:val="ro-RO" w:eastAsia="en-US"/>
        </w:rPr>
      </w:pPr>
      <w:r w:rsidRPr="007F0EFB">
        <w:rPr>
          <w:rFonts w:ascii="Trebuchet MS" w:eastAsia="Calibri" w:hAnsi="Trebuchet MS"/>
          <w:noProof w:val="0"/>
          <w:szCs w:val="24"/>
          <w:lang w:val="ro-RO" w:eastAsia="en-US"/>
        </w:rPr>
        <w:t>(ii) Nerespectarea de către una din părți, din culpa sa exclusiva, a obligațiilor asumate prin prezentul contract, da dreptul celeilalte părți  de a rezilia contractul și de a pretinde plata de daune-interese, al caror cuantum se va stabilli în conformitate cu prevederile  legale în vigoare.</w:t>
      </w:r>
    </w:p>
    <w:p w14:paraId="630A0845" w14:textId="77777777" w:rsidR="00621A85" w:rsidRPr="007F0EFB" w:rsidRDefault="00621A85" w:rsidP="00621A85">
      <w:pPr>
        <w:pStyle w:val="DefaultText"/>
        <w:spacing w:line="276" w:lineRule="auto"/>
        <w:ind w:left="709" w:hanging="283"/>
        <w:jc w:val="both"/>
        <w:rPr>
          <w:rFonts w:ascii="Trebuchet MS" w:eastAsia="Calibri" w:hAnsi="Trebuchet MS"/>
          <w:noProof w:val="0"/>
          <w:szCs w:val="24"/>
          <w:lang w:val="ro-RO" w:eastAsia="en-US"/>
        </w:rPr>
      </w:pPr>
      <w:r w:rsidRPr="007F0EFB">
        <w:rPr>
          <w:rFonts w:ascii="Trebuchet MS" w:eastAsia="Calibri" w:hAnsi="Trebuchet MS"/>
          <w:noProof w:val="0"/>
          <w:szCs w:val="24"/>
          <w:lang w:val="ro-RO" w:eastAsia="en-US"/>
        </w:rPr>
        <w:t xml:space="preserve">(iii) Rezilierea va opera de plin drept la expirarea unui termen de 10 zile de la transmiterea notificarii scrise de către partea lezată, daca partea în culpa nu-si îndeplineste obligațiile asumate în acest termen. Imediat după primirea notificării de reziliere a contractului, </w:t>
      </w:r>
      <w:r>
        <w:rPr>
          <w:rFonts w:ascii="Trebuchet MS" w:eastAsia="Calibri" w:hAnsi="Trebuchet MS"/>
          <w:noProof w:val="0"/>
          <w:szCs w:val="24"/>
          <w:lang w:val="ro-RO" w:eastAsia="en-US"/>
        </w:rPr>
        <w:t xml:space="preserve">Contractanul </w:t>
      </w:r>
      <w:r w:rsidRPr="007F0EFB">
        <w:rPr>
          <w:rFonts w:ascii="Trebuchet MS" w:eastAsia="Calibri" w:hAnsi="Trebuchet MS"/>
          <w:noProof w:val="0"/>
          <w:szCs w:val="24"/>
          <w:lang w:val="ro-RO" w:eastAsia="en-US"/>
        </w:rPr>
        <w:t>va lua toate masurile necesare pentru a opri executarea obligaţiilor sale de o manieră promptă şi organizată, în aşa fel încât costurile să fie minime</w:t>
      </w:r>
    </w:p>
    <w:p w14:paraId="12EC20A0" w14:textId="77777777" w:rsidR="00621A85" w:rsidRPr="007F0EFB" w:rsidRDefault="00621A85" w:rsidP="00621A85">
      <w:pPr>
        <w:pStyle w:val="DefaultText"/>
        <w:spacing w:line="276" w:lineRule="auto"/>
        <w:ind w:left="709" w:hanging="283"/>
        <w:jc w:val="both"/>
        <w:rPr>
          <w:rFonts w:ascii="Trebuchet MS" w:eastAsia="Calibri" w:hAnsi="Trebuchet MS"/>
          <w:noProof w:val="0"/>
          <w:szCs w:val="24"/>
          <w:lang w:val="ro-RO" w:eastAsia="en-US"/>
        </w:rPr>
      </w:pPr>
      <w:r w:rsidRPr="007F0EFB">
        <w:rPr>
          <w:rFonts w:ascii="Trebuchet MS" w:eastAsia="Calibri" w:hAnsi="Trebuchet MS"/>
          <w:noProof w:val="0"/>
          <w:szCs w:val="24"/>
          <w:lang w:val="ro-RO" w:eastAsia="en-US"/>
        </w:rPr>
        <w:t xml:space="preserve">(iv) Achizitorul își rezervă dreptul de a denunța unilateral contractul de  furnizare, în cel mult 10 zile de la aparitia unor circumstante care nu au putut fi prevazute la data încheierii contractului si care conduc la modificarea clauzelor contractuale în așa măsură încât îndeplinirea contractului respectiv ar fi contrară interesului public. </w:t>
      </w:r>
    </w:p>
    <w:p w14:paraId="07AC60A3" w14:textId="77777777" w:rsidR="00621A85" w:rsidRPr="007F0EFB" w:rsidRDefault="00621A85" w:rsidP="00621A85">
      <w:pPr>
        <w:pStyle w:val="DefaultText"/>
        <w:spacing w:line="276" w:lineRule="auto"/>
        <w:ind w:left="709" w:hanging="283"/>
        <w:jc w:val="both"/>
        <w:rPr>
          <w:rFonts w:ascii="Trebuchet MS" w:eastAsia="Calibri" w:hAnsi="Trebuchet MS"/>
          <w:noProof w:val="0"/>
          <w:szCs w:val="24"/>
          <w:lang w:val="ro-RO" w:eastAsia="en-US"/>
        </w:rPr>
      </w:pPr>
      <w:r w:rsidRPr="007F0EFB">
        <w:rPr>
          <w:rFonts w:ascii="Trebuchet MS" w:eastAsia="Calibri" w:hAnsi="Trebuchet MS"/>
          <w:noProof w:val="0"/>
          <w:szCs w:val="24"/>
          <w:lang w:val="ro-RO" w:eastAsia="en-US"/>
        </w:rPr>
        <w:t>(v) Achizitorul are dreptul de a solicita oricând incetarea contractului, printr-o notificare scrisă adresată</w:t>
      </w:r>
      <w:r>
        <w:rPr>
          <w:rFonts w:ascii="Trebuchet MS" w:eastAsia="Calibri" w:hAnsi="Trebuchet MS"/>
          <w:noProof w:val="0"/>
          <w:szCs w:val="24"/>
          <w:lang w:val="ro-RO" w:eastAsia="en-US"/>
        </w:rPr>
        <w:t xml:space="preserve"> Contractantului </w:t>
      </w:r>
      <w:r w:rsidRPr="007F0EFB">
        <w:rPr>
          <w:rFonts w:ascii="Trebuchet MS" w:eastAsia="Calibri" w:hAnsi="Trebuchet MS"/>
          <w:noProof w:val="0"/>
          <w:szCs w:val="24"/>
          <w:lang w:val="ro-RO" w:eastAsia="en-US"/>
        </w:rPr>
        <w:t xml:space="preserve">fără nici o compensație, dacă acesta este declarat în </w:t>
      </w:r>
      <w:r w:rsidRPr="007F0EFB">
        <w:rPr>
          <w:rFonts w:ascii="Trebuchet MS" w:eastAsia="Calibri" w:hAnsi="Trebuchet MS"/>
          <w:noProof w:val="0"/>
          <w:szCs w:val="24"/>
          <w:lang w:val="ro-RO" w:eastAsia="en-US"/>
        </w:rPr>
        <w:lastRenderedPageBreak/>
        <w:t xml:space="preserve">faliment, cu condiția ca această anulare să nu prejudicieze sau să afecteze dreptul la acțiune sau despagubire </w:t>
      </w:r>
      <w:r>
        <w:rPr>
          <w:rFonts w:ascii="Trebuchet MS" w:eastAsia="Calibri" w:hAnsi="Trebuchet MS"/>
          <w:noProof w:val="0"/>
          <w:szCs w:val="24"/>
          <w:lang w:val="ro-RO" w:eastAsia="en-US"/>
        </w:rPr>
        <w:t>ce revine acestuia</w:t>
      </w:r>
      <w:r w:rsidRPr="007F0EFB">
        <w:rPr>
          <w:rFonts w:ascii="Trebuchet MS" w:eastAsia="Calibri" w:hAnsi="Trebuchet MS"/>
          <w:noProof w:val="0"/>
          <w:szCs w:val="24"/>
          <w:lang w:val="ro-RO" w:eastAsia="en-US"/>
        </w:rPr>
        <w:t xml:space="preserve">. </w:t>
      </w:r>
    </w:p>
    <w:p w14:paraId="7B03FDC4" w14:textId="77777777" w:rsidR="00621A85" w:rsidRPr="007F0EFB" w:rsidRDefault="00621A85" w:rsidP="00621A85">
      <w:pPr>
        <w:pStyle w:val="DefaultText"/>
        <w:spacing w:line="276" w:lineRule="auto"/>
        <w:ind w:left="709" w:hanging="283"/>
        <w:jc w:val="both"/>
        <w:rPr>
          <w:rFonts w:ascii="Trebuchet MS" w:eastAsia="Calibri" w:hAnsi="Trebuchet MS"/>
          <w:noProof w:val="0"/>
          <w:szCs w:val="24"/>
          <w:lang w:val="ro-RO" w:eastAsia="en-US"/>
        </w:rPr>
      </w:pPr>
      <w:r w:rsidRPr="007F0EFB">
        <w:rPr>
          <w:rFonts w:ascii="Trebuchet MS" w:eastAsia="Calibri" w:hAnsi="Trebuchet MS"/>
          <w:noProof w:val="0"/>
          <w:szCs w:val="24"/>
          <w:lang w:val="ro-RO" w:eastAsia="en-US"/>
        </w:rPr>
        <w:t xml:space="preserve">(vi) În </w:t>
      </w:r>
      <w:r>
        <w:rPr>
          <w:rFonts w:ascii="Trebuchet MS" w:eastAsia="Calibri" w:hAnsi="Trebuchet MS"/>
          <w:noProof w:val="0"/>
          <w:szCs w:val="24"/>
          <w:lang w:val="ro-RO" w:eastAsia="en-US"/>
        </w:rPr>
        <w:t xml:space="preserve">situația în care Achizitorul se consideră îndreptățit să procedeze la denunțarea unilaterală a contractului, Contractantul va putea pretinde </w:t>
      </w:r>
      <w:r w:rsidRPr="007F0EFB">
        <w:rPr>
          <w:rFonts w:ascii="Trebuchet MS" w:eastAsia="Calibri" w:hAnsi="Trebuchet MS"/>
          <w:noProof w:val="0"/>
          <w:szCs w:val="24"/>
          <w:lang w:val="ro-RO" w:eastAsia="en-US"/>
        </w:rPr>
        <w:t xml:space="preserve">numai plata corespunzatoare pentru partea din contract  îndeplinită pâna la </w:t>
      </w:r>
      <w:r>
        <w:rPr>
          <w:rFonts w:ascii="Trebuchet MS" w:eastAsia="Calibri" w:hAnsi="Trebuchet MS"/>
          <w:noProof w:val="0"/>
          <w:szCs w:val="24"/>
          <w:lang w:val="ro-RO" w:eastAsia="en-US"/>
        </w:rPr>
        <w:t>momenul în care  această denunțare intervine.</w:t>
      </w:r>
    </w:p>
    <w:p w14:paraId="632B3D04" w14:textId="77777777" w:rsidR="00621A85" w:rsidRPr="007F0EFB" w:rsidRDefault="00621A85" w:rsidP="00621A85">
      <w:pPr>
        <w:pStyle w:val="DefaultText"/>
        <w:spacing w:line="276" w:lineRule="auto"/>
        <w:ind w:left="709" w:hanging="283"/>
        <w:jc w:val="both"/>
        <w:rPr>
          <w:rFonts w:ascii="Trebuchet MS" w:eastAsia="Calibri" w:hAnsi="Trebuchet MS"/>
          <w:noProof w:val="0"/>
          <w:szCs w:val="24"/>
          <w:lang w:val="ro-RO" w:eastAsia="en-US"/>
        </w:rPr>
      </w:pPr>
      <w:r w:rsidRPr="007F0EFB">
        <w:rPr>
          <w:rFonts w:ascii="Trebuchet MS" w:eastAsia="Calibri" w:hAnsi="Trebuchet MS"/>
          <w:noProof w:val="0"/>
          <w:szCs w:val="24"/>
          <w:lang w:val="ro-RO" w:eastAsia="en-US"/>
        </w:rPr>
        <w:t>(ix) Prezentul contract încetează fără intervenția instanțelor de judecată, într-una din următoarele situații:</w:t>
      </w:r>
    </w:p>
    <w:p w14:paraId="0CD0A330" w14:textId="77777777" w:rsidR="00621A85" w:rsidRPr="007F0EFB" w:rsidRDefault="00621A85" w:rsidP="00621A85">
      <w:pPr>
        <w:spacing w:line="276" w:lineRule="auto"/>
        <w:ind w:left="851" w:right="-7"/>
        <w:jc w:val="both"/>
        <w:rPr>
          <w:rFonts w:ascii="Trebuchet MS" w:hAnsi="Trebuchet MS"/>
          <w:lang w:val="fr-FR"/>
        </w:rPr>
      </w:pPr>
      <w:r w:rsidRPr="007F0EFB">
        <w:rPr>
          <w:rFonts w:ascii="Trebuchet MS" w:hAnsi="Trebuchet MS"/>
          <w:lang w:val="fr-FR"/>
        </w:rPr>
        <w:t xml:space="preserve">a) </w:t>
      </w:r>
      <w:proofErr w:type="spellStart"/>
      <w:r w:rsidRPr="007F0EFB">
        <w:rPr>
          <w:rFonts w:ascii="Trebuchet MS" w:hAnsi="Trebuchet MS"/>
          <w:lang w:val="fr-FR"/>
        </w:rPr>
        <w:t>expirarea</w:t>
      </w:r>
      <w:proofErr w:type="spellEnd"/>
      <w:r w:rsidRPr="007F0EFB">
        <w:rPr>
          <w:rFonts w:ascii="Trebuchet MS" w:hAnsi="Trebuchet MS"/>
          <w:lang w:val="fr-FR"/>
        </w:rPr>
        <w:t xml:space="preserve"> </w:t>
      </w:r>
      <w:proofErr w:type="spellStart"/>
      <w:r w:rsidRPr="007F0EFB">
        <w:rPr>
          <w:rFonts w:ascii="Trebuchet MS" w:hAnsi="Trebuchet MS"/>
          <w:lang w:val="fr-FR"/>
        </w:rPr>
        <w:t>duratei</w:t>
      </w:r>
      <w:proofErr w:type="spellEnd"/>
      <w:r w:rsidRPr="007F0EFB">
        <w:rPr>
          <w:rFonts w:ascii="Trebuchet MS" w:hAnsi="Trebuchet MS"/>
          <w:lang w:val="fr-FR"/>
        </w:rPr>
        <w:t xml:space="preserve"> </w:t>
      </w:r>
      <w:proofErr w:type="spellStart"/>
      <w:r w:rsidRPr="007F0EFB">
        <w:rPr>
          <w:rFonts w:ascii="Trebuchet MS" w:hAnsi="Trebuchet MS"/>
          <w:lang w:val="fr-FR"/>
        </w:rPr>
        <w:t>stipulate</w:t>
      </w:r>
      <w:proofErr w:type="spellEnd"/>
      <w:r w:rsidRPr="007F0EFB">
        <w:rPr>
          <w:rFonts w:ascii="Trebuchet MS" w:hAnsi="Trebuchet MS"/>
          <w:lang w:val="fr-FR"/>
        </w:rPr>
        <w:t xml:space="preserve"> </w:t>
      </w:r>
      <w:proofErr w:type="spellStart"/>
      <w:r w:rsidRPr="007F0EFB">
        <w:rPr>
          <w:rFonts w:ascii="Trebuchet MS" w:hAnsi="Trebuchet MS"/>
          <w:lang w:val="fr-FR"/>
        </w:rPr>
        <w:t>în</w:t>
      </w:r>
      <w:proofErr w:type="spellEnd"/>
      <w:r w:rsidRPr="007F0EFB">
        <w:rPr>
          <w:rFonts w:ascii="Trebuchet MS" w:hAnsi="Trebuchet MS"/>
          <w:lang w:val="fr-FR"/>
        </w:rPr>
        <w:t xml:space="preserve"> </w:t>
      </w:r>
      <w:proofErr w:type="spellStart"/>
      <w:r w:rsidRPr="007F0EFB">
        <w:rPr>
          <w:rFonts w:ascii="Trebuchet MS" w:hAnsi="Trebuchet MS"/>
          <w:lang w:val="fr-FR"/>
        </w:rPr>
        <w:t>contract</w:t>
      </w:r>
      <w:proofErr w:type="spellEnd"/>
      <w:r w:rsidRPr="007F0EFB">
        <w:rPr>
          <w:rFonts w:ascii="Trebuchet MS" w:hAnsi="Trebuchet MS"/>
          <w:lang w:val="fr-FR"/>
        </w:rPr>
        <w:t xml:space="preserve">, </w:t>
      </w:r>
      <w:proofErr w:type="spellStart"/>
      <w:r w:rsidRPr="007F0EFB">
        <w:rPr>
          <w:rFonts w:ascii="Trebuchet MS" w:hAnsi="Trebuchet MS"/>
          <w:lang w:val="fr-FR"/>
        </w:rPr>
        <w:t>inclusiv</w:t>
      </w:r>
      <w:proofErr w:type="spellEnd"/>
      <w:r w:rsidRPr="007F0EFB">
        <w:rPr>
          <w:rFonts w:ascii="Trebuchet MS" w:hAnsi="Trebuchet MS"/>
          <w:lang w:val="fr-FR"/>
        </w:rPr>
        <w:t xml:space="preserve"> a </w:t>
      </w:r>
      <w:proofErr w:type="spellStart"/>
      <w:r w:rsidRPr="007F0EFB">
        <w:rPr>
          <w:rFonts w:ascii="Trebuchet MS" w:hAnsi="Trebuchet MS"/>
          <w:lang w:val="fr-FR"/>
        </w:rPr>
        <w:t>duratei</w:t>
      </w:r>
      <w:proofErr w:type="spellEnd"/>
      <w:r w:rsidRPr="007F0EFB">
        <w:rPr>
          <w:rFonts w:ascii="Trebuchet MS" w:hAnsi="Trebuchet MS"/>
          <w:lang w:val="fr-FR"/>
        </w:rPr>
        <w:t xml:space="preserve"> de </w:t>
      </w:r>
      <w:proofErr w:type="spellStart"/>
      <w:r w:rsidRPr="007F0EFB">
        <w:rPr>
          <w:rFonts w:ascii="Trebuchet MS" w:hAnsi="Trebuchet MS"/>
          <w:lang w:val="fr-FR"/>
        </w:rPr>
        <w:t>prelungire</w:t>
      </w:r>
      <w:proofErr w:type="spellEnd"/>
      <w:r w:rsidRPr="007F0EFB">
        <w:rPr>
          <w:rFonts w:ascii="Trebuchet MS" w:hAnsi="Trebuchet MS"/>
          <w:lang w:val="fr-FR"/>
        </w:rPr>
        <w:t xml:space="preserve"> a </w:t>
      </w:r>
      <w:proofErr w:type="spellStart"/>
      <w:r w:rsidRPr="007F0EFB">
        <w:rPr>
          <w:rFonts w:ascii="Trebuchet MS" w:hAnsi="Trebuchet MS"/>
          <w:lang w:val="fr-FR"/>
        </w:rPr>
        <w:t>acestuia</w:t>
      </w:r>
      <w:proofErr w:type="spellEnd"/>
      <w:r w:rsidRPr="007F0EFB">
        <w:rPr>
          <w:rFonts w:ascii="Trebuchet MS" w:hAnsi="Trebuchet MS"/>
          <w:lang w:val="fr-FR"/>
        </w:rPr>
        <w:t xml:space="preserve">, </w:t>
      </w:r>
      <w:proofErr w:type="spellStart"/>
      <w:r w:rsidRPr="007F0EFB">
        <w:rPr>
          <w:rFonts w:ascii="Trebuchet MS" w:hAnsi="Trebuchet MS"/>
          <w:lang w:val="fr-FR"/>
        </w:rPr>
        <w:t>prin</w:t>
      </w:r>
      <w:proofErr w:type="spellEnd"/>
      <w:r w:rsidRPr="007F0EFB">
        <w:rPr>
          <w:rFonts w:ascii="Trebuchet MS" w:hAnsi="Trebuchet MS"/>
          <w:lang w:val="fr-FR"/>
        </w:rPr>
        <w:t xml:space="preserve"> </w:t>
      </w:r>
      <w:proofErr w:type="spellStart"/>
      <w:r w:rsidRPr="007F0EFB">
        <w:rPr>
          <w:rFonts w:ascii="Trebuchet MS" w:hAnsi="Trebuchet MS"/>
          <w:lang w:val="fr-FR"/>
        </w:rPr>
        <w:t>act</w:t>
      </w:r>
      <w:proofErr w:type="spellEnd"/>
      <w:r w:rsidRPr="007F0EFB">
        <w:rPr>
          <w:rFonts w:ascii="Trebuchet MS" w:hAnsi="Trebuchet MS"/>
          <w:lang w:val="fr-FR"/>
        </w:rPr>
        <w:t xml:space="preserve"> </w:t>
      </w:r>
      <w:proofErr w:type="spellStart"/>
      <w:proofErr w:type="gramStart"/>
      <w:r w:rsidRPr="007F0EFB">
        <w:rPr>
          <w:rFonts w:ascii="Trebuchet MS" w:hAnsi="Trebuchet MS"/>
          <w:lang w:val="fr-FR"/>
        </w:rPr>
        <w:t>adițional</w:t>
      </w:r>
      <w:proofErr w:type="spellEnd"/>
      <w:r w:rsidRPr="007F0EFB">
        <w:rPr>
          <w:rFonts w:ascii="Trebuchet MS" w:hAnsi="Trebuchet MS"/>
          <w:lang w:val="fr-FR"/>
        </w:rPr>
        <w:t>;</w:t>
      </w:r>
      <w:proofErr w:type="gramEnd"/>
    </w:p>
    <w:p w14:paraId="3B112F05" w14:textId="77777777" w:rsidR="00621A85" w:rsidRPr="007F0EFB" w:rsidRDefault="00621A85" w:rsidP="00621A85">
      <w:pPr>
        <w:spacing w:line="276" w:lineRule="auto"/>
        <w:ind w:left="851" w:right="-7"/>
        <w:jc w:val="both"/>
        <w:rPr>
          <w:rFonts w:ascii="Trebuchet MS" w:hAnsi="Trebuchet MS"/>
          <w:lang w:val="fr-FR"/>
        </w:rPr>
      </w:pPr>
      <w:r w:rsidRPr="007F0EFB">
        <w:rPr>
          <w:rFonts w:ascii="Trebuchet MS" w:hAnsi="Trebuchet MS"/>
          <w:lang w:val="fr-FR"/>
        </w:rPr>
        <w:t xml:space="preserve">b) </w:t>
      </w:r>
      <w:proofErr w:type="spellStart"/>
      <w:r w:rsidRPr="007F0EFB">
        <w:rPr>
          <w:rFonts w:ascii="Trebuchet MS" w:hAnsi="Trebuchet MS"/>
          <w:lang w:val="fr-FR"/>
        </w:rPr>
        <w:t>prin</w:t>
      </w:r>
      <w:proofErr w:type="spellEnd"/>
      <w:r w:rsidRPr="007F0EFB">
        <w:rPr>
          <w:rFonts w:ascii="Trebuchet MS" w:hAnsi="Trebuchet MS"/>
          <w:lang w:val="fr-FR"/>
        </w:rPr>
        <w:t xml:space="preserve"> </w:t>
      </w:r>
      <w:proofErr w:type="spellStart"/>
      <w:r w:rsidRPr="007F0EFB">
        <w:rPr>
          <w:rFonts w:ascii="Trebuchet MS" w:hAnsi="Trebuchet MS"/>
          <w:lang w:val="fr-FR"/>
        </w:rPr>
        <w:t>acordul</w:t>
      </w:r>
      <w:proofErr w:type="spellEnd"/>
      <w:r w:rsidRPr="007F0EFB">
        <w:rPr>
          <w:rFonts w:ascii="Trebuchet MS" w:hAnsi="Trebuchet MS"/>
          <w:lang w:val="fr-FR"/>
        </w:rPr>
        <w:t xml:space="preserve"> </w:t>
      </w:r>
      <w:proofErr w:type="spellStart"/>
      <w:proofErr w:type="gramStart"/>
      <w:r w:rsidRPr="007F0EFB">
        <w:rPr>
          <w:rFonts w:ascii="Trebuchet MS" w:hAnsi="Trebuchet MS"/>
          <w:lang w:val="fr-FR"/>
        </w:rPr>
        <w:t>părților</w:t>
      </w:r>
      <w:proofErr w:type="spellEnd"/>
      <w:r w:rsidRPr="007F0EFB">
        <w:rPr>
          <w:rFonts w:ascii="Trebuchet MS" w:hAnsi="Trebuchet MS"/>
          <w:lang w:val="fr-FR"/>
        </w:rPr>
        <w:t>;</w:t>
      </w:r>
      <w:proofErr w:type="gramEnd"/>
    </w:p>
    <w:p w14:paraId="1D45B0B4" w14:textId="77777777" w:rsidR="00621A85" w:rsidRPr="007F0EFB" w:rsidRDefault="00621A85" w:rsidP="00621A85">
      <w:pPr>
        <w:spacing w:line="276" w:lineRule="auto"/>
        <w:ind w:left="851" w:right="-7"/>
        <w:jc w:val="both"/>
        <w:rPr>
          <w:rFonts w:ascii="Trebuchet MS" w:hAnsi="Trebuchet MS"/>
          <w:lang w:val="fr-FR"/>
        </w:rPr>
      </w:pPr>
      <w:r w:rsidRPr="007F0EFB">
        <w:rPr>
          <w:rFonts w:ascii="Trebuchet MS" w:hAnsi="Trebuchet MS"/>
          <w:lang w:val="fr-FR"/>
        </w:rPr>
        <w:t xml:space="preserve">c) </w:t>
      </w:r>
      <w:proofErr w:type="spellStart"/>
      <w:r w:rsidRPr="007F0EFB">
        <w:rPr>
          <w:rFonts w:ascii="Trebuchet MS" w:hAnsi="Trebuchet MS"/>
          <w:lang w:val="fr-FR"/>
        </w:rPr>
        <w:t>prin</w:t>
      </w:r>
      <w:proofErr w:type="spellEnd"/>
      <w:r w:rsidRPr="007F0EFB">
        <w:rPr>
          <w:rFonts w:ascii="Trebuchet MS" w:hAnsi="Trebuchet MS"/>
          <w:lang w:val="fr-FR"/>
        </w:rPr>
        <w:t xml:space="preserve"> </w:t>
      </w:r>
      <w:proofErr w:type="spellStart"/>
      <w:r w:rsidRPr="007F0EFB">
        <w:rPr>
          <w:rFonts w:ascii="Trebuchet MS" w:hAnsi="Trebuchet MS"/>
          <w:lang w:val="fr-FR"/>
        </w:rPr>
        <w:t>reziliere</w:t>
      </w:r>
      <w:proofErr w:type="spellEnd"/>
      <w:r w:rsidRPr="007F0EFB">
        <w:rPr>
          <w:rFonts w:ascii="Trebuchet MS" w:hAnsi="Trebuchet MS"/>
          <w:lang w:val="fr-FR"/>
        </w:rPr>
        <w:t xml:space="preserve"> </w:t>
      </w:r>
      <w:proofErr w:type="spellStart"/>
      <w:r w:rsidRPr="007F0EFB">
        <w:rPr>
          <w:rFonts w:ascii="Trebuchet MS" w:hAnsi="Trebuchet MS"/>
          <w:lang w:val="fr-FR"/>
        </w:rPr>
        <w:t>în</w:t>
      </w:r>
      <w:proofErr w:type="spellEnd"/>
      <w:r w:rsidRPr="007F0EFB">
        <w:rPr>
          <w:rFonts w:ascii="Trebuchet MS" w:hAnsi="Trebuchet MS"/>
          <w:lang w:val="fr-FR"/>
        </w:rPr>
        <w:t xml:space="preserve"> </w:t>
      </w:r>
      <w:proofErr w:type="spellStart"/>
      <w:r w:rsidRPr="007F0EFB">
        <w:rPr>
          <w:rFonts w:ascii="Trebuchet MS" w:hAnsi="Trebuchet MS"/>
          <w:lang w:val="fr-FR"/>
        </w:rPr>
        <w:t>conditiile</w:t>
      </w:r>
      <w:proofErr w:type="spellEnd"/>
      <w:r w:rsidRPr="007F0EFB">
        <w:rPr>
          <w:rFonts w:ascii="Trebuchet MS" w:hAnsi="Trebuchet MS"/>
          <w:lang w:val="fr-FR"/>
        </w:rPr>
        <w:t xml:space="preserve"> </w:t>
      </w:r>
      <w:proofErr w:type="spellStart"/>
      <w:r w:rsidRPr="007F0EFB">
        <w:rPr>
          <w:rFonts w:ascii="Trebuchet MS" w:hAnsi="Trebuchet MS"/>
          <w:lang w:val="fr-FR"/>
        </w:rPr>
        <w:t>legii</w:t>
      </w:r>
      <w:proofErr w:type="spellEnd"/>
      <w:r w:rsidRPr="007F0EFB">
        <w:rPr>
          <w:rFonts w:ascii="Trebuchet MS" w:hAnsi="Trebuchet MS"/>
          <w:lang w:val="fr-FR"/>
        </w:rPr>
        <w:t xml:space="preserve"> </w:t>
      </w:r>
      <w:proofErr w:type="spellStart"/>
      <w:r w:rsidRPr="007F0EFB">
        <w:rPr>
          <w:rFonts w:ascii="Trebuchet MS" w:hAnsi="Trebuchet MS"/>
          <w:lang w:val="fr-FR"/>
        </w:rPr>
        <w:t>și</w:t>
      </w:r>
      <w:proofErr w:type="spellEnd"/>
      <w:r w:rsidRPr="007F0EFB">
        <w:rPr>
          <w:rFonts w:ascii="Trebuchet MS" w:hAnsi="Trebuchet MS"/>
          <w:lang w:val="fr-FR"/>
        </w:rPr>
        <w:t xml:space="preserve"> </w:t>
      </w:r>
      <w:proofErr w:type="spellStart"/>
      <w:r w:rsidRPr="007F0EFB">
        <w:rPr>
          <w:rFonts w:ascii="Trebuchet MS" w:hAnsi="Trebuchet MS"/>
          <w:lang w:val="fr-FR"/>
        </w:rPr>
        <w:t>cele</w:t>
      </w:r>
      <w:proofErr w:type="spellEnd"/>
      <w:r w:rsidRPr="007F0EFB">
        <w:rPr>
          <w:rFonts w:ascii="Trebuchet MS" w:hAnsi="Trebuchet MS"/>
          <w:lang w:val="fr-FR"/>
        </w:rPr>
        <w:t xml:space="preserve"> </w:t>
      </w:r>
      <w:proofErr w:type="spellStart"/>
      <w:r w:rsidRPr="007F0EFB">
        <w:rPr>
          <w:rFonts w:ascii="Trebuchet MS" w:hAnsi="Trebuchet MS"/>
          <w:lang w:val="fr-FR"/>
        </w:rPr>
        <w:t>din</w:t>
      </w:r>
      <w:proofErr w:type="spellEnd"/>
      <w:r w:rsidRPr="007F0EFB">
        <w:rPr>
          <w:rFonts w:ascii="Trebuchet MS" w:hAnsi="Trebuchet MS"/>
          <w:lang w:val="fr-FR"/>
        </w:rPr>
        <w:t xml:space="preserve"> </w:t>
      </w:r>
      <w:proofErr w:type="spellStart"/>
      <w:r w:rsidRPr="007F0EFB">
        <w:rPr>
          <w:rFonts w:ascii="Trebuchet MS" w:hAnsi="Trebuchet MS"/>
          <w:lang w:val="fr-FR"/>
        </w:rPr>
        <w:t>prezentul</w:t>
      </w:r>
      <w:proofErr w:type="spellEnd"/>
      <w:r w:rsidRPr="007F0EFB">
        <w:rPr>
          <w:rFonts w:ascii="Trebuchet MS" w:hAnsi="Trebuchet MS"/>
          <w:lang w:val="fr-FR"/>
        </w:rPr>
        <w:t xml:space="preserve"> </w:t>
      </w:r>
      <w:proofErr w:type="spellStart"/>
      <w:r w:rsidRPr="007F0EFB">
        <w:rPr>
          <w:rFonts w:ascii="Trebuchet MS" w:hAnsi="Trebuchet MS"/>
          <w:lang w:val="fr-FR"/>
        </w:rPr>
        <w:t>contract</w:t>
      </w:r>
      <w:proofErr w:type="spellEnd"/>
      <w:r w:rsidRPr="007F0EFB">
        <w:rPr>
          <w:rFonts w:ascii="Trebuchet MS" w:hAnsi="Trebuchet MS"/>
          <w:lang w:val="fr-FR"/>
        </w:rPr>
        <w:t xml:space="preserve">, de </w:t>
      </w:r>
      <w:proofErr w:type="spellStart"/>
      <w:r w:rsidRPr="007F0EFB">
        <w:rPr>
          <w:rFonts w:ascii="Trebuchet MS" w:hAnsi="Trebuchet MS"/>
          <w:lang w:val="fr-FR"/>
        </w:rPr>
        <w:t>către</w:t>
      </w:r>
      <w:proofErr w:type="spellEnd"/>
      <w:r w:rsidRPr="007F0EFB">
        <w:rPr>
          <w:rFonts w:ascii="Trebuchet MS" w:hAnsi="Trebuchet MS"/>
          <w:lang w:val="fr-FR"/>
        </w:rPr>
        <w:t xml:space="preserve"> </w:t>
      </w:r>
      <w:proofErr w:type="spellStart"/>
      <w:r w:rsidRPr="007F0EFB">
        <w:rPr>
          <w:rFonts w:ascii="Trebuchet MS" w:hAnsi="Trebuchet MS"/>
          <w:lang w:val="fr-FR"/>
        </w:rPr>
        <w:t>una</w:t>
      </w:r>
      <w:proofErr w:type="spellEnd"/>
      <w:r w:rsidRPr="007F0EFB">
        <w:rPr>
          <w:rFonts w:ascii="Trebuchet MS" w:hAnsi="Trebuchet MS"/>
          <w:lang w:val="fr-FR"/>
        </w:rPr>
        <w:t xml:space="preserve"> </w:t>
      </w:r>
      <w:proofErr w:type="spellStart"/>
      <w:r w:rsidRPr="007F0EFB">
        <w:rPr>
          <w:rFonts w:ascii="Trebuchet MS" w:hAnsi="Trebuchet MS"/>
          <w:lang w:val="fr-FR"/>
        </w:rPr>
        <w:t>din</w:t>
      </w:r>
      <w:proofErr w:type="spellEnd"/>
      <w:r w:rsidRPr="007F0EFB">
        <w:rPr>
          <w:rFonts w:ascii="Trebuchet MS" w:hAnsi="Trebuchet MS"/>
          <w:lang w:val="fr-FR"/>
        </w:rPr>
        <w:t xml:space="preserve"> </w:t>
      </w:r>
      <w:proofErr w:type="spellStart"/>
      <w:r w:rsidRPr="007F0EFB">
        <w:rPr>
          <w:rFonts w:ascii="Trebuchet MS" w:hAnsi="Trebuchet MS"/>
          <w:lang w:val="fr-FR"/>
        </w:rPr>
        <w:t>părți</w:t>
      </w:r>
      <w:proofErr w:type="spellEnd"/>
      <w:r w:rsidRPr="007F0EFB">
        <w:rPr>
          <w:rFonts w:ascii="Trebuchet MS" w:hAnsi="Trebuchet MS"/>
          <w:lang w:val="fr-FR"/>
        </w:rPr>
        <w:t xml:space="preserve"> </w:t>
      </w:r>
      <w:proofErr w:type="spellStart"/>
      <w:r w:rsidRPr="007F0EFB">
        <w:rPr>
          <w:rFonts w:ascii="Trebuchet MS" w:hAnsi="Trebuchet MS"/>
          <w:lang w:val="fr-FR"/>
        </w:rPr>
        <w:t>urmare</w:t>
      </w:r>
      <w:proofErr w:type="spellEnd"/>
      <w:r w:rsidRPr="007F0EFB">
        <w:rPr>
          <w:rFonts w:ascii="Trebuchet MS" w:hAnsi="Trebuchet MS"/>
          <w:lang w:val="fr-FR"/>
        </w:rPr>
        <w:t xml:space="preserve"> a </w:t>
      </w:r>
      <w:proofErr w:type="spellStart"/>
      <w:r w:rsidRPr="007F0EFB">
        <w:rPr>
          <w:rFonts w:ascii="Trebuchet MS" w:hAnsi="Trebuchet MS"/>
          <w:lang w:val="fr-FR"/>
        </w:rPr>
        <w:t>neideplinirii</w:t>
      </w:r>
      <w:proofErr w:type="spellEnd"/>
      <w:r w:rsidRPr="007F0EFB">
        <w:rPr>
          <w:rFonts w:ascii="Trebuchet MS" w:hAnsi="Trebuchet MS"/>
          <w:lang w:val="fr-FR"/>
        </w:rPr>
        <w:t xml:space="preserve"> </w:t>
      </w:r>
      <w:proofErr w:type="spellStart"/>
      <w:r w:rsidRPr="007F0EFB">
        <w:rPr>
          <w:rFonts w:ascii="Trebuchet MS" w:hAnsi="Trebuchet MS"/>
          <w:lang w:val="fr-FR"/>
        </w:rPr>
        <w:t>obligațiilor</w:t>
      </w:r>
      <w:proofErr w:type="spellEnd"/>
      <w:r w:rsidRPr="007F0EFB">
        <w:rPr>
          <w:rFonts w:ascii="Trebuchet MS" w:hAnsi="Trebuchet MS"/>
          <w:lang w:val="fr-FR"/>
        </w:rPr>
        <w:t xml:space="preserve"> </w:t>
      </w:r>
      <w:proofErr w:type="spellStart"/>
      <w:r w:rsidRPr="007F0EFB">
        <w:rPr>
          <w:rFonts w:ascii="Trebuchet MS" w:hAnsi="Trebuchet MS"/>
          <w:lang w:val="fr-FR"/>
        </w:rPr>
        <w:t>contractuale</w:t>
      </w:r>
      <w:proofErr w:type="spellEnd"/>
      <w:r w:rsidRPr="007F0EFB">
        <w:rPr>
          <w:rFonts w:ascii="Trebuchet MS" w:hAnsi="Trebuchet MS"/>
          <w:lang w:val="fr-FR"/>
        </w:rPr>
        <w:t xml:space="preserve"> de </w:t>
      </w:r>
      <w:proofErr w:type="spellStart"/>
      <w:r w:rsidRPr="007F0EFB">
        <w:rPr>
          <w:rFonts w:ascii="Trebuchet MS" w:hAnsi="Trebuchet MS"/>
          <w:lang w:val="fr-FR"/>
        </w:rPr>
        <w:t>către</w:t>
      </w:r>
      <w:proofErr w:type="spellEnd"/>
      <w:r w:rsidRPr="007F0EFB">
        <w:rPr>
          <w:rFonts w:ascii="Trebuchet MS" w:hAnsi="Trebuchet MS"/>
          <w:lang w:val="fr-FR"/>
        </w:rPr>
        <w:t xml:space="preserve"> </w:t>
      </w:r>
      <w:proofErr w:type="spellStart"/>
      <w:r w:rsidRPr="007F0EFB">
        <w:rPr>
          <w:rFonts w:ascii="Trebuchet MS" w:hAnsi="Trebuchet MS"/>
          <w:lang w:val="fr-FR"/>
        </w:rPr>
        <w:t>cealaltă</w:t>
      </w:r>
      <w:proofErr w:type="spellEnd"/>
      <w:r w:rsidRPr="007F0EFB">
        <w:rPr>
          <w:rFonts w:ascii="Trebuchet MS" w:hAnsi="Trebuchet MS"/>
          <w:lang w:val="fr-FR"/>
        </w:rPr>
        <w:t xml:space="preserve"> parte, </w:t>
      </w:r>
      <w:proofErr w:type="spellStart"/>
      <w:r w:rsidRPr="007F0EFB">
        <w:rPr>
          <w:rFonts w:ascii="Trebuchet MS" w:hAnsi="Trebuchet MS"/>
          <w:lang w:val="fr-FR"/>
        </w:rPr>
        <w:t>cu</w:t>
      </w:r>
      <w:proofErr w:type="spellEnd"/>
      <w:r w:rsidRPr="007F0EFB">
        <w:rPr>
          <w:rFonts w:ascii="Trebuchet MS" w:hAnsi="Trebuchet MS"/>
          <w:lang w:val="fr-FR"/>
        </w:rPr>
        <w:t xml:space="preserve"> </w:t>
      </w:r>
      <w:proofErr w:type="spellStart"/>
      <w:r w:rsidRPr="007F0EFB">
        <w:rPr>
          <w:rFonts w:ascii="Trebuchet MS" w:hAnsi="Trebuchet MS"/>
          <w:lang w:val="fr-FR"/>
        </w:rPr>
        <w:t>condiția</w:t>
      </w:r>
      <w:proofErr w:type="spellEnd"/>
      <w:r w:rsidRPr="007F0EFB">
        <w:rPr>
          <w:rFonts w:ascii="Trebuchet MS" w:hAnsi="Trebuchet MS"/>
          <w:lang w:val="fr-FR"/>
        </w:rPr>
        <w:t xml:space="preserve"> </w:t>
      </w:r>
      <w:proofErr w:type="spellStart"/>
      <w:r w:rsidRPr="007F0EFB">
        <w:rPr>
          <w:rFonts w:ascii="Trebuchet MS" w:hAnsi="Trebuchet MS"/>
          <w:lang w:val="fr-FR"/>
        </w:rPr>
        <w:t>notificării</w:t>
      </w:r>
      <w:proofErr w:type="spellEnd"/>
      <w:r w:rsidRPr="007F0EFB">
        <w:rPr>
          <w:rFonts w:ascii="Trebuchet MS" w:hAnsi="Trebuchet MS"/>
          <w:lang w:val="fr-FR"/>
        </w:rPr>
        <w:t xml:space="preserve"> </w:t>
      </w:r>
      <w:proofErr w:type="spellStart"/>
      <w:r w:rsidRPr="007F0EFB">
        <w:rPr>
          <w:rFonts w:ascii="Trebuchet MS" w:hAnsi="Trebuchet MS"/>
          <w:lang w:val="fr-FR"/>
        </w:rPr>
        <w:t>prealabile</w:t>
      </w:r>
      <w:proofErr w:type="spellEnd"/>
      <w:r w:rsidRPr="007F0EFB">
        <w:rPr>
          <w:rFonts w:ascii="Trebuchet MS" w:hAnsi="Trebuchet MS"/>
          <w:lang w:val="fr-FR"/>
        </w:rPr>
        <w:t xml:space="preserve"> a </w:t>
      </w:r>
      <w:proofErr w:type="spellStart"/>
      <w:r w:rsidRPr="007F0EFB">
        <w:rPr>
          <w:rFonts w:ascii="Trebuchet MS" w:hAnsi="Trebuchet MS"/>
          <w:lang w:val="fr-FR"/>
        </w:rPr>
        <w:t>celeilalte</w:t>
      </w:r>
      <w:proofErr w:type="spellEnd"/>
      <w:r w:rsidRPr="007F0EFB">
        <w:rPr>
          <w:rFonts w:ascii="Trebuchet MS" w:hAnsi="Trebuchet MS"/>
          <w:lang w:val="fr-FR"/>
        </w:rPr>
        <w:t xml:space="preserve"> </w:t>
      </w:r>
      <w:proofErr w:type="spellStart"/>
      <w:r w:rsidRPr="007F0EFB">
        <w:rPr>
          <w:rFonts w:ascii="Trebuchet MS" w:hAnsi="Trebuchet MS"/>
          <w:lang w:val="fr-FR"/>
        </w:rPr>
        <w:t>părți</w:t>
      </w:r>
      <w:proofErr w:type="spellEnd"/>
      <w:r w:rsidRPr="007F0EFB">
        <w:rPr>
          <w:rFonts w:ascii="Trebuchet MS" w:hAnsi="Trebuchet MS"/>
          <w:lang w:val="fr-FR"/>
        </w:rPr>
        <w:t xml:space="preserve"> </w:t>
      </w:r>
      <w:proofErr w:type="spellStart"/>
      <w:r>
        <w:rPr>
          <w:rFonts w:ascii="Trebuchet MS" w:hAnsi="Trebuchet MS"/>
          <w:lang w:val="fr-FR"/>
        </w:rPr>
        <w:t>cu</w:t>
      </w:r>
      <w:proofErr w:type="spellEnd"/>
      <w:r>
        <w:rPr>
          <w:rFonts w:ascii="Trebuchet MS" w:hAnsi="Trebuchet MS"/>
          <w:lang w:val="fr-FR"/>
        </w:rPr>
        <w:t xml:space="preserve"> </w:t>
      </w:r>
      <w:proofErr w:type="spellStart"/>
      <w:r>
        <w:rPr>
          <w:rFonts w:ascii="Trebuchet MS" w:hAnsi="Trebuchet MS"/>
          <w:lang w:val="fr-FR"/>
        </w:rPr>
        <w:t>cel</w:t>
      </w:r>
      <w:proofErr w:type="spellEnd"/>
      <w:r>
        <w:rPr>
          <w:rFonts w:ascii="Trebuchet MS" w:hAnsi="Trebuchet MS"/>
          <w:lang w:val="fr-FR"/>
        </w:rPr>
        <w:t xml:space="preserve"> </w:t>
      </w:r>
      <w:proofErr w:type="spellStart"/>
      <w:r>
        <w:rPr>
          <w:rFonts w:ascii="Trebuchet MS" w:hAnsi="Trebuchet MS"/>
          <w:lang w:val="fr-FR"/>
        </w:rPr>
        <w:t>putin</w:t>
      </w:r>
      <w:proofErr w:type="spellEnd"/>
      <w:r>
        <w:rPr>
          <w:rFonts w:ascii="Trebuchet MS" w:hAnsi="Trebuchet MS"/>
          <w:lang w:val="fr-FR"/>
        </w:rPr>
        <w:t xml:space="preserve"> 10 </w:t>
      </w:r>
      <w:proofErr w:type="spellStart"/>
      <w:r>
        <w:rPr>
          <w:rFonts w:ascii="Trebuchet MS" w:hAnsi="Trebuchet MS"/>
          <w:lang w:val="fr-FR"/>
        </w:rPr>
        <w:t>zile</w:t>
      </w:r>
      <w:proofErr w:type="spellEnd"/>
      <w:r>
        <w:rPr>
          <w:rFonts w:ascii="Trebuchet MS" w:hAnsi="Trebuchet MS"/>
          <w:lang w:val="fr-FR"/>
        </w:rPr>
        <w:t xml:space="preserve"> </w:t>
      </w:r>
      <w:proofErr w:type="spellStart"/>
      <w:r>
        <w:rPr>
          <w:rFonts w:ascii="Trebuchet MS" w:hAnsi="Trebuchet MS"/>
          <w:lang w:val="fr-FR"/>
        </w:rPr>
        <w:t>înainte</w:t>
      </w:r>
      <w:proofErr w:type="spellEnd"/>
      <w:r>
        <w:rPr>
          <w:rFonts w:ascii="Trebuchet MS" w:hAnsi="Trebuchet MS"/>
          <w:lang w:val="fr-FR"/>
        </w:rPr>
        <w:t xml:space="preserve"> de data la care </w:t>
      </w:r>
      <w:proofErr w:type="spellStart"/>
      <w:r>
        <w:rPr>
          <w:rFonts w:ascii="Trebuchet MS" w:hAnsi="Trebuchet MS"/>
          <w:lang w:val="fr-FR"/>
        </w:rPr>
        <w:t>aceasta</w:t>
      </w:r>
      <w:proofErr w:type="spellEnd"/>
      <w:r>
        <w:rPr>
          <w:rFonts w:ascii="Trebuchet MS" w:hAnsi="Trebuchet MS"/>
          <w:lang w:val="fr-FR"/>
        </w:rPr>
        <w:t xml:space="preserve"> </w:t>
      </w:r>
      <w:proofErr w:type="spellStart"/>
      <w:r>
        <w:rPr>
          <w:rFonts w:ascii="Trebuchet MS" w:hAnsi="Trebuchet MS"/>
          <w:lang w:val="fr-FR"/>
        </w:rPr>
        <w:t>urmează</w:t>
      </w:r>
      <w:proofErr w:type="spellEnd"/>
      <w:r>
        <w:rPr>
          <w:rFonts w:ascii="Trebuchet MS" w:hAnsi="Trebuchet MS"/>
          <w:lang w:val="fr-FR"/>
        </w:rPr>
        <w:t xml:space="preserve"> </w:t>
      </w:r>
      <w:proofErr w:type="spellStart"/>
      <w:r>
        <w:rPr>
          <w:rFonts w:ascii="Trebuchet MS" w:hAnsi="Trebuchet MS"/>
          <w:lang w:val="fr-FR"/>
        </w:rPr>
        <w:t>să</w:t>
      </w:r>
      <w:proofErr w:type="spellEnd"/>
      <w:r>
        <w:rPr>
          <w:rFonts w:ascii="Trebuchet MS" w:hAnsi="Trebuchet MS"/>
          <w:lang w:val="fr-FR"/>
        </w:rPr>
        <w:t xml:space="preserve"> </w:t>
      </w:r>
      <w:proofErr w:type="spellStart"/>
      <w:r>
        <w:rPr>
          <w:rFonts w:ascii="Trebuchet MS" w:hAnsi="Trebuchet MS"/>
          <w:lang w:val="fr-FR"/>
        </w:rPr>
        <w:t>își</w:t>
      </w:r>
      <w:proofErr w:type="spellEnd"/>
      <w:r>
        <w:rPr>
          <w:rFonts w:ascii="Trebuchet MS" w:hAnsi="Trebuchet MS"/>
          <w:lang w:val="fr-FR"/>
        </w:rPr>
        <w:t xml:space="preserve"> </w:t>
      </w:r>
      <w:proofErr w:type="spellStart"/>
      <w:r>
        <w:rPr>
          <w:rFonts w:ascii="Trebuchet MS" w:hAnsi="Trebuchet MS"/>
          <w:lang w:val="fr-FR"/>
        </w:rPr>
        <w:t>producă</w:t>
      </w:r>
      <w:proofErr w:type="spellEnd"/>
      <w:r>
        <w:rPr>
          <w:rFonts w:ascii="Trebuchet MS" w:hAnsi="Trebuchet MS"/>
          <w:lang w:val="fr-FR"/>
        </w:rPr>
        <w:t xml:space="preserve"> </w:t>
      </w:r>
      <w:proofErr w:type="spellStart"/>
      <w:proofErr w:type="gramStart"/>
      <w:r>
        <w:rPr>
          <w:rFonts w:ascii="Trebuchet MS" w:hAnsi="Trebuchet MS"/>
          <w:lang w:val="fr-FR"/>
        </w:rPr>
        <w:t>efectele</w:t>
      </w:r>
      <w:proofErr w:type="spellEnd"/>
      <w:r w:rsidRPr="007F0EFB">
        <w:rPr>
          <w:rFonts w:ascii="Trebuchet MS" w:hAnsi="Trebuchet MS"/>
          <w:lang w:val="fr-FR"/>
        </w:rPr>
        <w:t>;</w:t>
      </w:r>
      <w:proofErr w:type="gramEnd"/>
    </w:p>
    <w:p w14:paraId="1598B3B9" w14:textId="77777777" w:rsidR="00621A85" w:rsidRPr="007F0EFB" w:rsidRDefault="00621A85" w:rsidP="00621A85">
      <w:pPr>
        <w:spacing w:line="276" w:lineRule="auto"/>
        <w:ind w:left="851" w:right="-7"/>
        <w:jc w:val="both"/>
        <w:rPr>
          <w:rFonts w:ascii="Trebuchet MS" w:hAnsi="Trebuchet MS"/>
          <w:lang w:val="fr-FR"/>
        </w:rPr>
      </w:pPr>
      <w:r w:rsidRPr="007F0EFB">
        <w:rPr>
          <w:rFonts w:ascii="Trebuchet MS" w:hAnsi="Trebuchet MS"/>
          <w:lang w:val="fr-FR"/>
        </w:rPr>
        <w:t xml:space="preserve">d) </w:t>
      </w:r>
      <w:proofErr w:type="spellStart"/>
      <w:r w:rsidRPr="007F0EFB">
        <w:rPr>
          <w:rFonts w:ascii="Trebuchet MS" w:hAnsi="Trebuchet MS"/>
          <w:lang w:val="fr-FR"/>
        </w:rPr>
        <w:t>prin</w:t>
      </w:r>
      <w:proofErr w:type="spellEnd"/>
      <w:r w:rsidRPr="007F0EFB">
        <w:rPr>
          <w:rFonts w:ascii="Trebuchet MS" w:hAnsi="Trebuchet MS"/>
          <w:lang w:val="fr-FR"/>
        </w:rPr>
        <w:t xml:space="preserve"> </w:t>
      </w:r>
      <w:proofErr w:type="spellStart"/>
      <w:r w:rsidRPr="007F0EFB">
        <w:rPr>
          <w:rFonts w:ascii="Trebuchet MS" w:hAnsi="Trebuchet MS"/>
          <w:lang w:val="fr-FR"/>
        </w:rPr>
        <w:t>sau</w:t>
      </w:r>
      <w:proofErr w:type="spellEnd"/>
      <w:r w:rsidRPr="007F0EFB">
        <w:rPr>
          <w:rFonts w:ascii="Trebuchet MS" w:hAnsi="Trebuchet MS"/>
          <w:lang w:val="fr-FR"/>
        </w:rPr>
        <w:t xml:space="preserve"> </w:t>
      </w:r>
      <w:proofErr w:type="spellStart"/>
      <w:r w:rsidRPr="007F0EFB">
        <w:rPr>
          <w:rFonts w:ascii="Trebuchet MS" w:hAnsi="Trebuchet MS"/>
          <w:lang w:val="fr-FR"/>
        </w:rPr>
        <w:t>dizolvarea</w:t>
      </w:r>
      <w:proofErr w:type="spellEnd"/>
      <w:r w:rsidRPr="007F0EFB">
        <w:rPr>
          <w:rFonts w:ascii="Trebuchet MS" w:hAnsi="Trebuchet MS"/>
          <w:lang w:val="fr-FR"/>
        </w:rPr>
        <w:t xml:space="preserve"> </w:t>
      </w:r>
      <w:proofErr w:type="spellStart"/>
      <w:r w:rsidRPr="007F0EFB">
        <w:rPr>
          <w:rFonts w:ascii="Trebuchet MS" w:hAnsi="Trebuchet MS"/>
          <w:lang w:val="fr-FR"/>
        </w:rPr>
        <w:t>uneia</w:t>
      </w:r>
      <w:proofErr w:type="spellEnd"/>
      <w:r w:rsidRPr="007F0EFB">
        <w:rPr>
          <w:rFonts w:ascii="Trebuchet MS" w:hAnsi="Trebuchet MS"/>
          <w:lang w:val="fr-FR"/>
        </w:rPr>
        <w:t xml:space="preserve"> </w:t>
      </w:r>
      <w:proofErr w:type="spellStart"/>
      <w:r w:rsidRPr="007F0EFB">
        <w:rPr>
          <w:rFonts w:ascii="Trebuchet MS" w:hAnsi="Trebuchet MS"/>
          <w:lang w:val="fr-FR"/>
        </w:rPr>
        <w:t>dintre</w:t>
      </w:r>
      <w:proofErr w:type="spellEnd"/>
      <w:r w:rsidRPr="007F0EFB">
        <w:rPr>
          <w:rFonts w:ascii="Trebuchet MS" w:hAnsi="Trebuchet MS"/>
          <w:lang w:val="fr-FR"/>
        </w:rPr>
        <w:t xml:space="preserve"> </w:t>
      </w:r>
      <w:proofErr w:type="spellStart"/>
      <w:r w:rsidRPr="007F0EFB">
        <w:rPr>
          <w:rFonts w:ascii="Trebuchet MS" w:hAnsi="Trebuchet MS"/>
          <w:lang w:val="fr-FR"/>
        </w:rPr>
        <w:t>părți</w:t>
      </w:r>
      <w:proofErr w:type="spellEnd"/>
      <w:r w:rsidRPr="007F0EFB">
        <w:rPr>
          <w:rFonts w:ascii="Trebuchet MS" w:hAnsi="Trebuchet MS"/>
          <w:lang w:val="fr-FR"/>
        </w:rPr>
        <w:t xml:space="preserve"> </w:t>
      </w:r>
      <w:proofErr w:type="spellStart"/>
      <w:r w:rsidRPr="007F0EFB">
        <w:rPr>
          <w:rFonts w:ascii="Trebuchet MS" w:hAnsi="Trebuchet MS"/>
          <w:lang w:val="fr-FR"/>
        </w:rPr>
        <w:t>din</w:t>
      </w:r>
      <w:proofErr w:type="spellEnd"/>
      <w:r w:rsidRPr="007F0EFB">
        <w:rPr>
          <w:rFonts w:ascii="Trebuchet MS" w:hAnsi="Trebuchet MS"/>
          <w:lang w:val="fr-FR"/>
        </w:rPr>
        <w:t xml:space="preserve"> </w:t>
      </w:r>
      <w:proofErr w:type="spellStart"/>
      <w:proofErr w:type="gramStart"/>
      <w:r w:rsidRPr="007F0EFB">
        <w:rPr>
          <w:rFonts w:ascii="Trebuchet MS" w:hAnsi="Trebuchet MS"/>
          <w:lang w:val="fr-FR"/>
        </w:rPr>
        <w:t>contrac</w:t>
      </w:r>
      <w:r>
        <w:rPr>
          <w:rFonts w:ascii="Trebuchet MS" w:hAnsi="Trebuchet MS"/>
          <w:lang w:val="fr-FR"/>
        </w:rPr>
        <w:t>t</w:t>
      </w:r>
      <w:proofErr w:type="spellEnd"/>
      <w:r w:rsidRPr="007F0EFB">
        <w:rPr>
          <w:rFonts w:ascii="Trebuchet MS" w:hAnsi="Trebuchet MS"/>
          <w:lang w:val="fr-FR"/>
        </w:rPr>
        <w:t>;</w:t>
      </w:r>
      <w:proofErr w:type="gramEnd"/>
    </w:p>
    <w:p w14:paraId="1E337AE1" w14:textId="77777777" w:rsidR="00621A85" w:rsidRPr="007F0EFB" w:rsidRDefault="00621A85" w:rsidP="00621A85">
      <w:pPr>
        <w:spacing w:line="276" w:lineRule="auto"/>
        <w:ind w:left="851" w:right="-7"/>
        <w:jc w:val="both"/>
        <w:rPr>
          <w:rFonts w:ascii="Trebuchet MS" w:hAnsi="Trebuchet MS"/>
          <w:lang w:val="fr-FR"/>
        </w:rPr>
      </w:pPr>
      <w:r w:rsidRPr="007F0EFB">
        <w:rPr>
          <w:rFonts w:ascii="Trebuchet MS" w:hAnsi="Trebuchet MS"/>
          <w:lang w:val="fr-FR"/>
        </w:rPr>
        <w:t xml:space="preserve">e) </w:t>
      </w:r>
      <w:proofErr w:type="spellStart"/>
      <w:r w:rsidRPr="007F0EFB">
        <w:rPr>
          <w:rFonts w:ascii="Trebuchet MS" w:hAnsi="Trebuchet MS"/>
          <w:lang w:val="fr-FR"/>
        </w:rPr>
        <w:t>prin</w:t>
      </w:r>
      <w:proofErr w:type="spellEnd"/>
      <w:r w:rsidRPr="007F0EFB">
        <w:rPr>
          <w:rFonts w:ascii="Trebuchet MS" w:hAnsi="Trebuchet MS"/>
          <w:lang w:val="fr-FR"/>
        </w:rPr>
        <w:t xml:space="preserve"> </w:t>
      </w:r>
      <w:proofErr w:type="spellStart"/>
      <w:r w:rsidRPr="007F0EFB">
        <w:rPr>
          <w:rFonts w:ascii="Trebuchet MS" w:hAnsi="Trebuchet MS"/>
          <w:lang w:val="fr-FR"/>
        </w:rPr>
        <w:t>denuntarea</w:t>
      </w:r>
      <w:proofErr w:type="spellEnd"/>
      <w:r w:rsidRPr="007F0EFB">
        <w:rPr>
          <w:rFonts w:ascii="Trebuchet MS" w:hAnsi="Trebuchet MS"/>
          <w:lang w:val="fr-FR"/>
        </w:rPr>
        <w:t xml:space="preserve"> </w:t>
      </w:r>
      <w:proofErr w:type="spellStart"/>
      <w:r w:rsidRPr="007F0EFB">
        <w:rPr>
          <w:rFonts w:ascii="Trebuchet MS" w:hAnsi="Trebuchet MS"/>
          <w:lang w:val="fr-FR"/>
        </w:rPr>
        <w:t>unilaterala</w:t>
      </w:r>
      <w:proofErr w:type="spellEnd"/>
      <w:r w:rsidRPr="007F0EFB">
        <w:rPr>
          <w:rFonts w:ascii="Trebuchet MS" w:hAnsi="Trebuchet MS"/>
          <w:lang w:val="fr-FR"/>
        </w:rPr>
        <w:t xml:space="preserve"> de </w:t>
      </w:r>
      <w:proofErr w:type="spellStart"/>
      <w:r w:rsidRPr="007F0EFB">
        <w:rPr>
          <w:rFonts w:ascii="Trebuchet MS" w:hAnsi="Trebuchet MS"/>
          <w:lang w:val="fr-FR"/>
        </w:rPr>
        <w:t>către</w:t>
      </w:r>
      <w:proofErr w:type="spellEnd"/>
      <w:r w:rsidRPr="007F0EFB">
        <w:rPr>
          <w:rFonts w:ascii="Trebuchet MS" w:hAnsi="Trebuchet MS"/>
          <w:lang w:val="fr-FR"/>
        </w:rPr>
        <w:t xml:space="preserve"> </w:t>
      </w:r>
      <w:proofErr w:type="spellStart"/>
      <w:r w:rsidRPr="007F0EFB">
        <w:rPr>
          <w:rFonts w:ascii="Trebuchet MS" w:hAnsi="Trebuchet MS"/>
          <w:lang w:val="fr-FR"/>
        </w:rPr>
        <w:t>una</w:t>
      </w:r>
      <w:proofErr w:type="spellEnd"/>
      <w:r w:rsidRPr="007F0EFB">
        <w:rPr>
          <w:rFonts w:ascii="Trebuchet MS" w:hAnsi="Trebuchet MS"/>
          <w:lang w:val="fr-FR"/>
        </w:rPr>
        <w:t xml:space="preserve"> </w:t>
      </w:r>
      <w:proofErr w:type="spellStart"/>
      <w:r w:rsidRPr="007F0EFB">
        <w:rPr>
          <w:rFonts w:ascii="Trebuchet MS" w:hAnsi="Trebuchet MS"/>
          <w:lang w:val="fr-FR"/>
        </w:rPr>
        <w:t>dintre</w:t>
      </w:r>
      <w:proofErr w:type="spellEnd"/>
      <w:r w:rsidRPr="007F0EFB">
        <w:rPr>
          <w:rFonts w:ascii="Trebuchet MS" w:hAnsi="Trebuchet MS"/>
          <w:lang w:val="fr-FR"/>
        </w:rPr>
        <w:t xml:space="preserve"> </w:t>
      </w:r>
      <w:proofErr w:type="spellStart"/>
      <w:r w:rsidRPr="007F0EFB">
        <w:rPr>
          <w:rFonts w:ascii="Trebuchet MS" w:hAnsi="Trebuchet MS"/>
          <w:lang w:val="fr-FR"/>
        </w:rPr>
        <w:t>părți</w:t>
      </w:r>
      <w:proofErr w:type="spellEnd"/>
      <w:r w:rsidRPr="007F0EFB">
        <w:rPr>
          <w:rFonts w:ascii="Trebuchet MS" w:hAnsi="Trebuchet MS"/>
          <w:lang w:val="fr-FR"/>
        </w:rPr>
        <w:t xml:space="preserve"> </w:t>
      </w:r>
      <w:proofErr w:type="spellStart"/>
      <w:r w:rsidRPr="007F0EFB">
        <w:rPr>
          <w:rFonts w:ascii="Trebuchet MS" w:hAnsi="Trebuchet MS"/>
          <w:lang w:val="fr-FR"/>
        </w:rPr>
        <w:t>cu</w:t>
      </w:r>
      <w:proofErr w:type="spellEnd"/>
      <w:r w:rsidRPr="007F0EFB">
        <w:rPr>
          <w:rFonts w:ascii="Trebuchet MS" w:hAnsi="Trebuchet MS"/>
          <w:lang w:val="fr-FR"/>
        </w:rPr>
        <w:t xml:space="preserve"> </w:t>
      </w:r>
      <w:proofErr w:type="spellStart"/>
      <w:r w:rsidRPr="007F0EFB">
        <w:rPr>
          <w:rFonts w:ascii="Trebuchet MS" w:hAnsi="Trebuchet MS"/>
          <w:lang w:val="fr-FR"/>
        </w:rPr>
        <w:t>conditia</w:t>
      </w:r>
      <w:proofErr w:type="spellEnd"/>
      <w:r w:rsidRPr="007F0EFB">
        <w:rPr>
          <w:rFonts w:ascii="Trebuchet MS" w:hAnsi="Trebuchet MS"/>
          <w:lang w:val="fr-FR"/>
        </w:rPr>
        <w:t xml:space="preserve"> </w:t>
      </w:r>
      <w:proofErr w:type="spellStart"/>
      <w:r w:rsidRPr="007F0EFB">
        <w:rPr>
          <w:rFonts w:ascii="Trebuchet MS" w:hAnsi="Trebuchet MS"/>
          <w:lang w:val="fr-FR"/>
        </w:rPr>
        <w:t>unei</w:t>
      </w:r>
      <w:proofErr w:type="spellEnd"/>
      <w:r w:rsidRPr="007F0EFB">
        <w:rPr>
          <w:rFonts w:ascii="Trebuchet MS" w:hAnsi="Trebuchet MS"/>
          <w:lang w:val="fr-FR"/>
        </w:rPr>
        <w:t xml:space="preserve"> </w:t>
      </w:r>
      <w:proofErr w:type="spellStart"/>
      <w:r w:rsidRPr="007F0EFB">
        <w:rPr>
          <w:rFonts w:ascii="Trebuchet MS" w:hAnsi="Trebuchet MS"/>
          <w:lang w:val="fr-FR"/>
        </w:rPr>
        <w:t>notificari</w:t>
      </w:r>
      <w:proofErr w:type="spellEnd"/>
      <w:r w:rsidRPr="007F0EFB">
        <w:rPr>
          <w:rFonts w:ascii="Trebuchet MS" w:hAnsi="Trebuchet MS"/>
          <w:lang w:val="fr-FR"/>
        </w:rPr>
        <w:t xml:space="preserve"> </w:t>
      </w:r>
      <w:proofErr w:type="spellStart"/>
      <w:r w:rsidRPr="007F0EFB">
        <w:rPr>
          <w:rFonts w:ascii="Trebuchet MS" w:hAnsi="Trebuchet MS"/>
          <w:lang w:val="fr-FR"/>
        </w:rPr>
        <w:t>prealabile</w:t>
      </w:r>
      <w:proofErr w:type="spellEnd"/>
      <w:r w:rsidRPr="007F0EFB">
        <w:rPr>
          <w:rFonts w:ascii="Trebuchet MS" w:hAnsi="Trebuchet MS"/>
          <w:lang w:val="fr-FR"/>
        </w:rPr>
        <w:t xml:space="preserve"> a </w:t>
      </w:r>
      <w:proofErr w:type="spellStart"/>
      <w:r w:rsidRPr="007F0EFB">
        <w:rPr>
          <w:rFonts w:ascii="Trebuchet MS" w:hAnsi="Trebuchet MS"/>
          <w:lang w:val="fr-FR"/>
        </w:rPr>
        <w:t>celeilate</w:t>
      </w:r>
      <w:proofErr w:type="spellEnd"/>
      <w:r w:rsidRPr="007F0EFB">
        <w:rPr>
          <w:rFonts w:ascii="Trebuchet MS" w:hAnsi="Trebuchet MS"/>
          <w:lang w:val="fr-FR"/>
        </w:rPr>
        <w:t xml:space="preserve"> </w:t>
      </w:r>
      <w:proofErr w:type="spellStart"/>
      <w:r w:rsidRPr="007F0EFB">
        <w:rPr>
          <w:rFonts w:ascii="Trebuchet MS" w:hAnsi="Trebuchet MS"/>
          <w:lang w:val="fr-FR"/>
        </w:rPr>
        <w:t>părți</w:t>
      </w:r>
      <w:proofErr w:type="spellEnd"/>
      <w:r w:rsidRPr="007F0EFB">
        <w:rPr>
          <w:rFonts w:ascii="Trebuchet MS" w:hAnsi="Trebuchet MS"/>
          <w:lang w:val="fr-FR"/>
        </w:rPr>
        <w:t xml:space="preserve"> </w:t>
      </w:r>
      <w:proofErr w:type="spellStart"/>
      <w:r>
        <w:rPr>
          <w:rFonts w:ascii="Trebuchet MS" w:hAnsi="Trebuchet MS"/>
          <w:lang w:val="fr-FR"/>
        </w:rPr>
        <w:t>cu</w:t>
      </w:r>
      <w:proofErr w:type="spellEnd"/>
      <w:r>
        <w:rPr>
          <w:rFonts w:ascii="Trebuchet MS" w:hAnsi="Trebuchet MS"/>
          <w:lang w:val="fr-FR"/>
        </w:rPr>
        <w:t xml:space="preserve"> </w:t>
      </w:r>
      <w:proofErr w:type="spellStart"/>
      <w:r>
        <w:rPr>
          <w:rFonts w:ascii="Trebuchet MS" w:hAnsi="Trebuchet MS"/>
          <w:lang w:val="fr-FR"/>
        </w:rPr>
        <w:t>cel</w:t>
      </w:r>
      <w:proofErr w:type="spellEnd"/>
      <w:r>
        <w:rPr>
          <w:rFonts w:ascii="Trebuchet MS" w:hAnsi="Trebuchet MS"/>
          <w:lang w:val="fr-FR"/>
        </w:rPr>
        <w:t xml:space="preserve"> </w:t>
      </w:r>
      <w:proofErr w:type="spellStart"/>
      <w:r>
        <w:rPr>
          <w:rFonts w:ascii="Trebuchet MS" w:hAnsi="Trebuchet MS"/>
          <w:lang w:val="fr-FR"/>
        </w:rPr>
        <w:t>putin</w:t>
      </w:r>
      <w:proofErr w:type="spellEnd"/>
      <w:r>
        <w:rPr>
          <w:rFonts w:ascii="Trebuchet MS" w:hAnsi="Trebuchet MS"/>
          <w:lang w:val="fr-FR"/>
        </w:rPr>
        <w:t xml:space="preserve"> 10 </w:t>
      </w:r>
      <w:proofErr w:type="spellStart"/>
      <w:r>
        <w:rPr>
          <w:rFonts w:ascii="Trebuchet MS" w:hAnsi="Trebuchet MS"/>
          <w:lang w:val="fr-FR"/>
        </w:rPr>
        <w:t>zile</w:t>
      </w:r>
      <w:proofErr w:type="spellEnd"/>
      <w:r>
        <w:rPr>
          <w:rFonts w:ascii="Trebuchet MS" w:hAnsi="Trebuchet MS"/>
          <w:lang w:val="fr-FR"/>
        </w:rPr>
        <w:t xml:space="preserve"> </w:t>
      </w:r>
      <w:proofErr w:type="spellStart"/>
      <w:r>
        <w:rPr>
          <w:rFonts w:ascii="Trebuchet MS" w:hAnsi="Trebuchet MS"/>
          <w:lang w:val="fr-FR"/>
        </w:rPr>
        <w:t>înainte</w:t>
      </w:r>
      <w:proofErr w:type="spellEnd"/>
      <w:r>
        <w:rPr>
          <w:rFonts w:ascii="Trebuchet MS" w:hAnsi="Trebuchet MS"/>
          <w:lang w:val="fr-FR"/>
        </w:rPr>
        <w:t xml:space="preserve"> de data la care </w:t>
      </w:r>
      <w:proofErr w:type="spellStart"/>
      <w:r>
        <w:rPr>
          <w:rFonts w:ascii="Trebuchet MS" w:hAnsi="Trebuchet MS"/>
          <w:lang w:val="fr-FR"/>
        </w:rPr>
        <w:t>aceasta</w:t>
      </w:r>
      <w:proofErr w:type="spellEnd"/>
      <w:r>
        <w:rPr>
          <w:rFonts w:ascii="Trebuchet MS" w:hAnsi="Trebuchet MS"/>
          <w:lang w:val="fr-FR"/>
        </w:rPr>
        <w:t xml:space="preserve"> </w:t>
      </w:r>
      <w:proofErr w:type="spellStart"/>
      <w:r>
        <w:rPr>
          <w:rFonts w:ascii="Trebuchet MS" w:hAnsi="Trebuchet MS"/>
          <w:lang w:val="fr-FR"/>
        </w:rPr>
        <w:t>urmează</w:t>
      </w:r>
      <w:proofErr w:type="spellEnd"/>
      <w:r>
        <w:rPr>
          <w:rFonts w:ascii="Trebuchet MS" w:hAnsi="Trebuchet MS"/>
          <w:lang w:val="fr-FR"/>
        </w:rPr>
        <w:t xml:space="preserve"> </w:t>
      </w:r>
      <w:proofErr w:type="spellStart"/>
      <w:r>
        <w:rPr>
          <w:rFonts w:ascii="Trebuchet MS" w:hAnsi="Trebuchet MS"/>
          <w:lang w:val="fr-FR"/>
        </w:rPr>
        <w:t>să</w:t>
      </w:r>
      <w:proofErr w:type="spellEnd"/>
      <w:r>
        <w:rPr>
          <w:rFonts w:ascii="Trebuchet MS" w:hAnsi="Trebuchet MS"/>
          <w:lang w:val="fr-FR"/>
        </w:rPr>
        <w:t xml:space="preserve"> </w:t>
      </w:r>
      <w:proofErr w:type="spellStart"/>
      <w:r>
        <w:rPr>
          <w:rFonts w:ascii="Trebuchet MS" w:hAnsi="Trebuchet MS"/>
          <w:lang w:val="fr-FR"/>
        </w:rPr>
        <w:t>își</w:t>
      </w:r>
      <w:proofErr w:type="spellEnd"/>
      <w:r>
        <w:rPr>
          <w:rFonts w:ascii="Trebuchet MS" w:hAnsi="Trebuchet MS"/>
          <w:lang w:val="fr-FR"/>
        </w:rPr>
        <w:t xml:space="preserve"> </w:t>
      </w:r>
      <w:proofErr w:type="spellStart"/>
      <w:r>
        <w:rPr>
          <w:rFonts w:ascii="Trebuchet MS" w:hAnsi="Trebuchet MS"/>
          <w:lang w:val="fr-FR"/>
        </w:rPr>
        <w:t>producă</w:t>
      </w:r>
      <w:proofErr w:type="spellEnd"/>
      <w:r>
        <w:rPr>
          <w:rFonts w:ascii="Trebuchet MS" w:hAnsi="Trebuchet MS"/>
          <w:lang w:val="fr-FR"/>
        </w:rPr>
        <w:t xml:space="preserve"> </w:t>
      </w:r>
      <w:proofErr w:type="spellStart"/>
      <w:proofErr w:type="gramStart"/>
      <w:r>
        <w:rPr>
          <w:rFonts w:ascii="Trebuchet MS" w:hAnsi="Trebuchet MS"/>
          <w:lang w:val="fr-FR"/>
        </w:rPr>
        <w:t>efectele</w:t>
      </w:r>
      <w:proofErr w:type="spellEnd"/>
      <w:r w:rsidRPr="007F0EFB">
        <w:rPr>
          <w:rFonts w:ascii="Trebuchet MS" w:hAnsi="Trebuchet MS"/>
          <w:lang w:val="fr-FR"/>
        </w:rPr>
        <w:t>;</w:t>
      </w:r>
      <w:proofErr w:type="gramEnd"/>
    </w:p>
    <w:p w14:paraId="37FDC5D5" w14:textId="77777777" w:rsidR="00621A85" w:rsidRPr="007F0EFB" w:rsidRDefault="00621A85" w:rsidP="00621A85">
      <w:pPr>
        <w:spacing w:line="276" w:lineRule="auto"/>
        <w:ind w:left="851" w:right="-7"/>
        <w:jc w:val="both"/>
        <w:rPr>
          <w:rFonts w:ascii="Trebuchet MS" w:hAnsi="Trebuchet MS"/>
          <w:lang w:val="fr-FR"/>
        </w:rPr>
      </w:pPr>
      <w:r w:rsidRPr="007F0EFB">
        <w:rPr>
          <w:rFonts w:ascii="Trebuchet MS" w:hAnsi="Trebuchet MS"/>
          <w:lang w:val="fr-FR"/>
        </w:rPr>
        <w:t xml:space="preserve">f) </w:t>
      </w:r>
      <w:proofErr w:type="spellStart"/>
      <w:r w:rsidRPr="007F0EFB">
        <w:rPr>
          <w:rFonts w:ascii="Trebuchet MS" w:hAnsi="Trebuchet MS"/>
          <w:lang w:val="fr-FR"/>
        </w:rPr>
        <w:t>alte</w:t>
      </w:r>
      <w:proofErr w:type="spellEnd"/>
      <w:r w:rsidRPr="007F0EFB">
        <w:rPr>
          <w:rFonts w:ascii="Trebuchet MS" w:hAnsi="Trebuchet MS"/>
          <w:lang w:val="fr-FR"/>
        </w:rPr>
        <w:t xml:space="preserve"> </w:t>
      </w:r>
      <w:proofErr w:type="spellStart"/>
      <w:r w:rsidRPr="007F0EFB">
        <w:rPr>
          <w:rFonts w:ascii="Trebuchet MS" w:hAnsi="Trebuchet MS"/>
          <w:lang w:val="fr-FR"/>
        </w:rPr>
        <w:t>clauze</w:t>
      </w:r>
      <w:proofErr w:type="spellEnd"/>
      <w:r w:rsidRPr="007F0EFB">
        <w:rPr>
          <w:rFonts w:ascii="Trebuchet MS" w:hAnsi="Trebuchet MS"/>
          <w:lang w:val="fr-FR"/>
        </w:rPr>
        <w:t xml:space="preserve"> </w:t>
      </w:r>
      <w:proofErr w:type="spellStart"/>
      <w:r w:rsidRPr="007F0EFB">
        <w:rPr>
          <w:rFonts w:ascii="Trebuchet MS" w:hAnsi="Trebuchet MS"/>
          <w:lang w:val="fr-FR"/>
        </w:rPr>
        <w:t>prevazute</w:t>
      </w:r>
      <w:proofErr w:type="spellEnd"/>
      <w:r w:rsidRPr="007F0EFB">
        <w:rPr>
          <w:rFonts w:ascii="Trebuchet MS" w:hAnsi="Trebuchet MS"/>
          <w:lang w:val="fr-FR"/>
        </w:rPr>
        <w:t xml:space="preserve"> de </w:t>
      </w:r>
      <w:proofErr w:type="spellStart"/>
      <w:r w:rsidRPr="007F0EFB">
        <w:rPr>
          <w:rFonts w:ascii="Trebuchet MS" w:hAnsi="Trebuchet MS"/>
          <w:lang w:val="fr-FR"/>
        </w:rPr>
        <w:t>legislația</w:t>
      </w:r>
      <w:proofErr w:type="spellEnd"/>
      <w:r w:rsidRPr="007F0EFB">
        <w:rPr>
          <w:rFonts w:ascii="Trebuchet MS" w:hAnsi="Trebuchet MS"/>
          <w:lang w:val="fr-FR"/>
        </w:rPr>
        <w:t xml:space="preserve"> </w:t>
      </w:r>
      <w:proofErr w:type="spellStart"/>
      <w:r w:rsidRPr="007F0EFB">
        <w:rPr>
          <w:rFonts w:ascii="Trebuchet MS" w:hAnsi="Trebuchet MS"/>
          <w:lang w:val="fr-FR"/>
        </w:rPr>
        <w:t>în</w:t>
      </w:r>
      <w:proofErr w:type="spellEnd"/>
      <w:r w:rsidRPr="007F0EFB">
        <w:rPr>
          <w:rFonts w:ascii="Trebuchet MS" w:hAnsi="Trebuchet MS"/>
          <w:lang w:val="fr-FR"/>
        </w:rPr>
        <w:t xml:space="preserve"> </w:t>
      </w:r>
      <w:proofErr w:type="spellStart"/>
      <w:r w:rsidRPr="007F0EFB">
        <w:rPr>
          <w:rFonts w:ascii="Trebuchet MS" w:hAnsi="Trebuchet MS"/>
          <w:lang w:val="fr-FR"/>
        </w:rPr>
        <w:t>vigoare</w:t>
      </w:r>
      <w:proofErr w:type="spellEnd"/>
      <w:r w:rsidRPr="007F0EFB">
        <w:rPr>
          <w:rFonts w:ascii="Trebuchet MS" w:hAnsi="Trebuchet MS"/>
          <w:lang w:val="fr-FR"/>
        </w:rPr>
        <w:t>.</w:t>
      </w:r>
    </w:p>
    <w:p w14:paraId="1D9B49C8" w14:textId="77777777" w:rsidR="00621A85" w:rsidRPr="007F0EFB" w:rsidRDefault="00621A85" w:rsidP="00621A85">
      <w:pPr>
        <w:pStyle w:val="DefaultText"/>
        <w:spacing w:line="276" w:lineRule="auto"/>
        <w:ind w:left="709" w:hanging="283"/>
        <w:jc w:val="both"/>
        <w:rPr>
          <w:rFonts w:ascii="Trebuchet MS" w:eastAsia="Calibri" w:hAnsi="Trebuchet MS"/>
          <w:noProof w:val="0"/>
          <w:szCs w:val="24"/>
          <w:lang w:val="ro-RO" w:eastAsia="en-US"/>
        </w:rPr>
      </w:pPr>
      <w:r w:rsidRPr="007F0EFB">
        <w:rPr>
          <w:rFonts w:ascii="Trebuchet MS" w:eastAsia="Calibri" w:hAnsi="Trebuchet MS"/>
          <w:noProof w:val="0"/>
          <w:szCs w:val="24"/>
          <w:lang w:val="ro-RO" w:eastAsia="en-US"/>
        </w:rPr>
        <w:t xml:space="preserve">(x) Partea care invoca încetarea contractului va notifica celeilalte părți cauza de încetare cu minimum 10 zile înainte de data la care urmează să-și producă efectele. </w:t>
      </w:r>
    </w:p>
    <w:p w14:paraId="696A497B" w14:textId="77777777" w:rsidR="00621A85" w:rsidRPr="007F0EFB" w:rsidRDefault="00621A85" w:rsidP="00621A85">
      <w:pPr>
        <w:pStyle w:val="DefaultText"/>
        <w:spacing w:line="276" w:lineRule="auto"/>
        <w:ind w:left="709" w:hanging="283"/>
        <w:jc w:val="both"/>
        <w:rPr>
          <w:rFonts w:ascii="Trebuchet MS" w:eastAsia="Calibri" w:hAnsi="Trebuchet MS"/>
          <w:noProof w:val="0"/>
          <w:szCs w:val="24"/>
          <w:lang w:val="ro-RO" w:eastAsia="en-US"/>
        </w:rPr>
      </w:pPr>
      <w:r w:rsidRPr="007F0EFB">
        <w:rPr>
          <w:rFonts w:ascii="Trebuchet MS" w:eastAsia="Calibri" w:hAnsi="Trebuchet MS"/>
          <w:noProof w:val="0"/>
          <w:szCs w:val="24"/>
          <w:lang w:val="ro-RO" w:eastAsia="en-US"/>
        </w:rPr>
        <w:t>(xi) Prevederile acestui articol nu înlătura răspunderea părții care în mod culpabil a cauzat încetarea contractului.</w:t>
      </w:r>
    </w:p>
    <w:p w14:paraId="2D91ECFE" w14:textId="77777777" w:rsidR="00621A85" w:rsidRPr="007F0EFB" w:rsidRDefault="00621A85" w:rsidP="00621A85">
      <w:pPr>
        <w:spacing w:line="276" w:lineRule="auto"/>
        <w:ind w:left="1"/>
        <w:jc w:val="both"/>
        <w:rPr>
          <w:rFonts w:ascii="Trebuchet MS" w:eastAsia="Calibri" w:hAnsi="Trebuchet MS"/>
          <w:lang w:val="ro-RO"/>
        </w:rPr>
      </w:pPr>
    </w:p>
    <w:p w14:paraId="523DA909" w14:textId="71CA76A4" w:rsidR="00621A85" w:rsidRPr="001130B7" w:rsidRDefault="001130B7" w:rsidP="001130B7">
      <w:pPr>
        <w:pStyle w:val="Heading1"/>
        <w:rPr>
          <w:rFonts w:ascii="Trebuchet MS" w:eastAsia="Calibri" w:hAnsi="Trebuchet MS"/>
          <w:color w:val="auto"/>
          <w:sz w:val="24"/>
          <w:szCs w:val="24"/>
          <w:lang w:val="ro-RO"/>
        </w:rPr>
      </w:pPr>
      <w:r w:rsidRPr="001130B7">
        <w:rPr>
          <w:rFonts w:ascii="Trebuchet MS" w:eastAsia="Calibri" w:hAnsi="Trebuchet MS"/>
          <w:color w:val="auto"/>
          <w:sz w:val="24"/>
          <w:szCs w:val="24"/>
          <w:lang w:val="ro-RO"/>
        </w:rPr>
        <w:t>24.LIMBA CONTRACTULUI</w:t>
      </w:r>
    </w:p>
    <w:p w14:paraId="228A932A" w14:textId="25DCC6B4" w:rsidR="00621A85" w:rsidRPr="00D15326" w:rsidRDefault="001130B7" w:rsidP="001130B7">
      <w:pPr>
        <w:pStyle w:val="ListParagraph"/>
        <w:tabs>
          <w:tab w:val="left" w:pos="540"/>
          <w:tab w:val="left" w:pos="810"/>
          <w:tab w:val="left" w:pos="900"/>
        </w:tabs>
        <w:ind w:left="450"/>
        <w:jc w:val="both"/>
        <w:rPr>
          <w:rFonts w:ascii="Trebuchet MS" w:hAnsi="Trebuchet MS"/>
          <w:sz w:val="24"/>
          <w:szCs w:val="24"/>
        </w:rPr>
      </w:pPr>
      <w:r w:rsidRPr="001130B7">
        <w:rPr>
          <w:rFonts w:ascii="Trebuchet MS" w:hAnsi="Trebuchet MS"/>
          <w:b/>
          <w:bCs/>
          <w:sz w:val="24"/>
          <w:szCs w:val="24"/>
        </w:rPr>
        <w:t>24.1</w:t>
      </w:r>
      <w:r w:rsidR="00621A85" w:rsidRPr="00D15326">
        <w:rPr>
          <w:rFonts w:ascii="Trebuchet MS" w:hAnsi="Trebuchet MS"/>
          <w:sz w:val="24"/>
          <w:szCs w:val="24"/>
        </w:rPr>
        <w:t>Limba prezentului Contract și a tuturor comunicărilor scrise va fi limba oficială a Statului Român, respectiv limba română.</w:t>
      </w:r>
    </w:p>
    <w:p w14:paraId="393C8461" w14:textId="77777777" w:rsidR="00621A85" w:rsidRPr="007F0EFB" w:rsidRDefault="00621A85" w:rsidP="00621A85">
      <w:pPr>
        <w:spacing w:line="276" w:lineRule="auto"/>
        <w:ind w:left="1"/>
        <w:jc w:val="both"/>
        <w:rPr>
          <w:rFonts w:ascii="Trebuchet MS" w:eastAsia="Calibri" w:hAnsi="Trebuchet MS"/>
          <w:lang w:val="ro-RO"/>
        </w:rPr>
      </w:pPr>
    </w:p>
    <w:p w14:paraId="61AF5A13" w14:textId="3EE85F50" w:rsidR="00621A85" w:rsidRPr="001130B7" w:rsidRDefault="001130B7" w:rsidP="001130B7">
      <w:pPr>
        <w:pStyle w:val="Heading1"/>
        <w:rPr>
          <w:rFonts w:ascii="Trebuchet MS" w:eastAsia="Calibri" w:hAnsi="Trebuchet MS"/>
          <w:color w:val="auto"/>
          <w:sz w:val="24"/>
          <w:szCs w:val="24"/>
        </w:rPr>
      </w:pPr>
      <w:r w:rsidRPr="001130B7">
        <w:rPr>
          <w:rFonts w:ascii="Trebuchet MS" w:eastAsia="Calibri" w:hAnsi="Trebuchet MS"/>
          <w:color w:val="auto"/>
          <w:sz w:val="24"/>
          <w:szCs w:val="24"/>
        </w:rPr>
        <w:t>25.LEGEA APLICABILĂ</w:t>
      </w:r>
    </w:p>
    <w:p w14:paraId="1F1F66C4" w14:textId="77777777" w:rsidR="00621A85" w:rsidRDefault="00621A85" w:rsidP="00621A85">
      <w:pPr>
        <w:pStyle w:val="ListParagraph"/>
        <w:numPr>
          <w:ilvl w:val="1"/>
          <w:numId w:val="75"/>
        </w:numPr>
        <w:jc w:val="both"/>
        <w:rPr>
          <w:rFonts w:ascii="Trebuchet MS" w:hAnsi="Trebuchet MS"/>
        </w:rPr>
      </w:pPr>
      <w:r w:rsidRPr="00BC59B8">
        <w:rPr>
          <w:rFonts w:ascii="Trebuchet MS" w:hAnsi="Trebuchet MS"/>
        </w:rPr>
        <w:t xml:space="preserve">Legea aplicabilă prezentului Contract, este legea română, </w:t>
      </w:r>
    </w:p>
    <w:p w14:paraId="12B63B35" w14:textId="77777777" w:rsidR="00621A85" w:rsidRPr="00BC59B8" w:rsidRDefault="00621A85" w:rsidP="00621A85">
      <w:pPr>
        <w:pStyle w:val="ListParagraph"/>
        <w:numPr>
          <w:ilvl w:val="1"/>
          <w:numId w:val="75"/>
        </w:numPr>
        <w:jc w:val="both"/>
        <w:rPr>
          <w:rFonts w:ascii="Trebuchet MS" w:hAnsi="Trebuchet MS"/>
        </w:rPr>
      </w:pPr>
      <w:r>
        <w:rPr>
          <w:rFonts w:ascii="Trebuchet MS" w:hAnsi="Trebuchet MS"/>
        </w:rPr>
        <w:t>Interpretarea prevederilor prezentului c</w:t>
      </w:r>
      <w:r w:rsidRPr="00BC59B8">
        <w:rPr>
          <w:rFonts w:ascii="Trebuchet MS" w:hAnsi="Trebuchet MS"/>
        </w:rPr>
        <w:t>ontract</w:t>
      </w:r>
      <w:r>
        <w:rPr>
          <w:rFonts w:ascii="Trebuchet MS" w:hAnsi="Trebuchet MS"/>
        </w:rPr>
        <w:t xml:space="preserve"> se va realiza în conformitate cu prevederile legislației române. </w:t>
      </w:r>
      <w:r w:rsidRPr="00BC59B8">
        <w:rPr>
          <w:rFonts w:ascii="Trebuchet MS" w:hAnsi="Trebuchet MS"/>
        </w:rPr>
        <w:t>u</w:t>
      </w:r>
    </w:p>
    <w:p w14:paraId="740A1719" w14:textId="77777777" w:rsidR="00621A85" w:rsidRPr="007F0EFB" w:rsidRDefault="00621A85" w:rsidP="00621A85">
      <w:pPr>
        <w:spacing w:line="276" w:lineRule="auto"/>
        <w:ind w:left="1"/>
        <w:jc w:val="both"/>
        <w:rPr>
          <w:rFonts w:ascii="Trebuchet MS" w:eastAsia="Calibri" w:hAnsi="Trebuchet MS"/>
          <w:lang w:val="ro-RO"/>
        </w:rPr>
      </w:pPr>
    </w:p>
    <w:p w14:paraId="422518C9" w14:textId="2880626F" w:rsidR="00621A85" w:rsidRPr="001130B7" w:rsidRDefault="00621A85" w:rsidP="001130B7">
      <w:pPr>
        <w:pStyle w:val="Heading1"/>
        <w:rPr>
          <w:rFonts w:ascii="Trebuchet MS" w:hAnsi="Trebuchet MS"/>
          <w:color w:val="auto"/>
          <w:sz w:val="24"/>
          <w:szCs w:val="24"/>
        </w:rPr>
      </w:pPr>
      <w:r w:rsidRPr="001130B7">
        <w:rPr>
          <w:rFonts w:ascii="Trebuchet MS" w:eastAsia="Calibri" w:hAnsi="Trebuchet MS"/>
          <w:color w:val="auto"/>
          <w:sz w:val="24"/>
          <w:szCs w:val="24"/>
          <w:lang w:val="ro-RO"/>
        </w:rPr>
        <w:t xml:space="preserve"> </w:t>
      </w:r>
      <w:r w:rsidR="001130B7" w:rsidRPr="001130B7">
        <w:rPr>
          <w:rFonts w:ascii="Trebuchet MS" w:hAnsi="Trebuchet MS"/>
          <w:color w:val="auto"/>
          <w:sz w:val="24"/>
          <w:szCs w:val="24"/>
        </w:rPr>
        <w:t>26.SOLUȚIONAREA EVENTUALELOR DIVERGENȚE ȘI A LITIGIILOR</w:t>
      </w:r>
    </w:p>
    <w:p w14:paraId="2434B6DB" w14:textId="0ED28E25" w:rsidR="00621A85" w:rsidRPr="001130B7" w:rsidRDefault="001130B7" w:rsidP="001130B7">
      <w:pPr>
        <w:ind w:left="540" w:hanging="90"/>
        <w:jc w:val="both"/>
        <w:rPr>
          <w:rFonts w:ascii="Trebuchet MS" w:eastAsia="Calibri" w:hAnsi="Trebuchet MS"/>
          <w:lang w:val="ro-RO"/>
        </w:rPr>
      </w:pPr>
      <w:r>
        <w:rPr>
          <w:rFonts w:ascii="Trebuchet MS" w:eastAsia="Calibri" w:hAnsi="Trebuchet MS"/>
          <w:b/>
          <w:bCs/>
          <w:lang w:val="ro-RO"/>
        </w:rPr>
        <w:t xml:space="preserve"> </w:t>
      </w:r>
      <w:r w:rsidR="00621A85" w:rsidRPr="001130B7">
        <w:rPr>
          <w:rFonts w:ascii="Trebuchet MS" w:eastAsia="Calibri" w:hAnsi="Trebuchet MS"/>
          <w:b/>
          <w:bCs/>
          <w:lang w:val="ro-RO"/>
        </w:rPr>
        <w:t>26.1</w:t>
      </w:r>
      <w:r w:rsidR="00621A85" w:rsidRPr="001130B7">
        <w:rPr>
          <w:rFonts w:ascii="Trebuchet MS" w:eastAsia="Calibri" w:hAnsi="Trebuchet MS"/>
          <w:lang w:val="ro-RO"/>
        </w:rPr>
        <w:t>Părțile vor depune toate eforturile pentru a rezolva pe cale amiabilă, prin tratative directe și negociere amiabilă, orice neînțelegere sau dispute/divergențe care se poate/pot ivi între ele în cadrul sau în legătură cu îndeplinirea Contractului.</w:t>
      </w:r>
    </w:p>
    <w:p w14:paraId="1557AF40" w14:textId="72CE54CE" w:rsidR="00621A85" w:rsidRPr="001130B7" w:rsidRDefault="001130B7" w:rsidP="001130B7">
      <w:pPr>
        <w:pStyle w:val="ListParagraph"/>
        <w:tabs>
          <w:tab w:val="left" w:pos="540"/>
          <w:tab w:val="left" w:pos="720"/>
          <w:tab w:val="left" w:pos="900"/>
        </w:tabs>
        <w:spacing w:line="240" w:lineRule="auto"/>
        <w:ind w:left="630"/>
        <w:jc w:val="both"/>
        <w:rPr>
          <w:rFonts w:ascii="Trebuchet MS" w:hAnsi="Trebuchet MS"/>
          <w:sz w:val="24"/>
          <w:szCs w:val="24"/>
        </w:rPr>
      </w:pPr>
      <w:r w:rsidRPr="001130B7">
        <w:rPr>
          <w:rFonts w:ascii="Trebuchet MS" w:hAnsi="Trebuchet MS"/>
          <w:b/>
          <w:bCs/>
          <w:sz w:val="24"/>
          <w:szCs w:val="24"/>
        </w:rPr>
        <w:t>26.2</w:t>
      </w:r>
      <w:r w:rsidR="00621A85" w:rsidRPr="001130B7">
        <w:rPr>
          <w:rFonts w:ascii="Trebuchet MS" w:hAnsi="Trebuchet MS"/>
          <w:sz w:val="24"/>
          <w:szCs w:val="24"/>
        </w:rPr>
        <w:t xml:space="preserve">Dacă disputa nu a fost astfel soluționată și Părțile au, în continuare, opinii divergente în legătură cu sau în îndeplinirea Contractului, acestea trebuie să se notifice </w:t>
      </w:r>
      <w:r w:rsidR="00621A85" w:rsidRPr="001130B7">
        <w:rPr>
          <w:rFonts w:ascii="Trebuchet MS" w:hAnsi="Trebuchet MS"/>
          <w:sz w:val="24"/>
          <w:szCs w:val="24"/>
        </w:rPr>
        <w:lastRenderedPageBreak/>
        <w:t>reciproc și în scris, în privința poziției lor asupra aspectului în dispută precum și cu privire la a soluția pe care o întrevăd pentru rezolvarea ei.</w:t>
      </w:r>
    </w:p>
    <w:p w14:paraId="5FEAECDC" w14:textId="77777777" w:rsidR="00621A85" w:rsidRPr="007F0EFB" w:rsidRDefault="00621A85" w:rsidP="001130B7">
      <w:pPr>
        <w:ind w:left="540" w:hanging="90"/>
        <w:jc w:val="both"/>
        <w:rPr>
          <w:rFonts w:ascii="Trebuchet MS" w:eastAsia="Calibri" w:hAnsi="Trebuchet MS"/>
          <w:lang w:val="ro-RO"/>
        </w:rPr>
      </w:pPr>
      <w:r w:rsidRPr="00D15326">
        <w:rPr>
          <w:rFonts w:ascii="Trebuchet MS" w:eastAsia="Calibri" w:hAnsi="Trebuchet MS"/>
          <w:b/>
          <w:bCs/>
          <w:lang w:val="ro-RO"/>
        </w:rPr>
        <w:t>26.3</w:t>
      </w:r>
      <w:r w:rsidRPr="007F0EFB">
        <w:rPr>
          <w:rFonts w:ascii="Trebuchet MS" w:eastAsia="Calibri" w:hAnsi="Trebuchet MS"/>
          <w:lang w:val="ro-RO"/>
        </w:rPr>
        <w:t>Dacă încercarea de soluționare pe cale amiabilă eșuează sau dacă una dintre Părți nu răspunde în termen</w:t>
      </w:r>
      <w:r>
        <w:rPr>
          <w:rFonts w:ascii="Trebuchet MS" w:eastAsia="Calibri" w:hAnsi="Trebuchet MS"/>
          <w:lang w:val="ro-RO"/>
        </w:rPr>
        <w:t xml:space="preserve">de 10 zile </w:t>
      </w:r>
      <w:r w:rsidRPr="007F0EFB">
        <w:rPr>
          <w:rFonts w:ascii="Trebuchet MS" w:eastAsia="Calibri" w:hAnsi="Trebuchet MS"/>
          <w:lang w:val="ro-RO"/>
        </w:rPr>
        <w:t>la solicitare, oricare din Părți are dreptul de a se adresa instanțelor de judecată competente.</w:t>
      </w:r>
    </w:p>
    <w:p w14:paraId="528DA01E" w14:textId="77777777" w:rsidR="00621A85" w:rsidRPr="007F0EFB" w:rsidRDefault="00621A85" w:rsidP="00621A85">
      <w:pPr>
        <w:ind w:left="1"/>
        <w:jc w:val="both"/>
        <w:rPr>
          <w:rFonts w:ascii="Trebuchet MS" w:eastAsia="Calibri" w:hAnsi="Trebuchet MS"/>
          <w:lang w:val="ro-RO"/>
        </w:rPr>
      </w:pPr>
    </w:p>
    <w:p w14:paraId="1E4483D4" w14:textId="77777777" w:rsidR="00621A85" w:rsidRPr="007F0EFB" w:rsidRDefault="00621A85" w:rsidP="00621A85">
      <w:pPr>
        <w:spacing w:line="276" w:lineRule="auto"/>
        <w:ind w:left="1"/>
        <w:jc w:val="both"/>
        <w:rPr>
          <w:rFonts w:ascii="Trebuchet MS" w:eastAsia="Calibri" w:hAnsi="Trebuchet MS"/>
          <w:lang w:val="ro-RO"/>
        </w:rPr>
      </w:pPr>
      <w:r w:rsidRPr="007F0EFB">
        <w:rPr>
          <w:rFonts w:ascii="Trebuchet MS" w:eastAsia="Calibri" w:hAnsi="Trebuchet MS"/>
          <w:lang w:val="ro-RO"/>
        </w:rPr>
        <w:t xml:space="preserve">Drept pentru care, Părțile au încheiat prezentul Contract azi, </w:t>
      </w:r>
      <w:r w:rsidRPr="007F0EFB">
        <w:rPr>
          <w:rFonts w:ascii="Trebuchet MS" w:eastAsia="Calibri" w:hAnsi="Trebuchet MS"/>
          <w:i/>
          <w:lang w:val="ro-RO"/>
        </w:rPr>
        <w:t>[data încheierii Contractului]</w:t>
      </w:r>
      <w:r w:rsidRPr="007F0EFB">
        <w:rPr>
          <w:rFonts w:ascii="Trebuchet MS" w:eastAsia="Calibri" w:hAnsi="Trebuchet MS"/>
          <w:lang w:val="ro-RO"/>
        </w:rPr>
        <w:t xml:space="preserve">, în </w:t>
      </w:r>
      <w:r w:rsidRPr="007F0EFB">
        <w:rPr>
          <w:rFonts w:ascii="Trebuchet MS" w:eastAsia="Calibri" w:hAnsi="Trebuchet MS"/>
          <w:i/>
          <w:lang w:val="ro-RO"/>
        </w:rPr>
        <w:t>[localitatea]</w:t>
      </w:r>
      <w:r w:rsidRPr="007F0EFB">
        <w:rPr>
          <w:rFonts w:ascii="Trebuchet MS" w:eastAsia="Calibri" w:hAnsi="Trebuchet MS"/>
          <w:lang w:val="ro-RO"/>
        </w:rPr>
        <w:t xml:space="preserve">, în </w:t>
      </w:r>
      <w:r w:rsidRPr="007F0EFB">
        <w:rPr>
          <w:rFonts w:ascii="Trebuchet MS" w:eastAsia="Calibri" w:hAnsi="Trebuchet MS"/>
          <w:i/>
          <w:lang w:val="ro-RO"/>
        </w:rPr>
        <w:t>[număr exemplare în cifre]</w:t>
      </w:r>
      <w:r w:rsidRPr="007F0EFB">
        <w:rPr>
          <w:rFonts w:ascii="Trebuchet MS" w:eastAsia="Calibri" w:hAnsi="Trebuchet MS"/>
          <w:lang w:val="ro-RO"/>
        </w:rPr>
        <w:t xml:space="preserve"> (</w:t>
      </w:r>
      <w:r w:rsidRPr="007F0EFB">
        <w:rPr>
          <w:rFonts w:ascii="Trebuchet MS" w:eastAsia="Calibri" w:hAnsi="Trebuchet MS"/>
          <w:i/>
          <w:lang w:val="ro-RO"/>
        </w:rPr>
        <w:t>[număr exemplare în litere]</w:t>
      </w:r>
      <w:r w:rsidRPr="007F0EFB">
        <w:rPr>
          <w:rFonts w:ascii="Trebuchet MS" w:eastAsia="Calibri" w:hAnsi="Trebuchet MS"/>
          <w:lang w:val="ro-RO"/>
        </w:rPr>
        <w:t>) exemplare.</w:t>
      </w:r>
    </w:p>
    <w:p w14:paraId="45822931" w14:textId="77777777" w:rsidR="00621A85" w:rsidRPr="007F0EFB" w:rsidRDefault="00621A85" w:rsidP="00621A85">
      <w:pPr>
        <w:spacing w:line="276" w:lineRule="auto"/>
        <w:ind w:right="-287" w:firstLine="360"/>
        <w:rPr>
          <w:rFonts w:ascii="Trebuchet MS" w:hAnsi="Trebuchet MS"/>
          <w:b/>
          <w:lang w:val="ro-RO"/>
        </w:rPr>
      </w:pPr>
    </w:p>
    <w:p w14:paraId="2D731A17" w14:textId="77777777" w:rsidR="00621A85" w:rsidRPr="007F0EFB" w:rsidRDefault="00621A85" w:rsidP="00621A85">
      <w:pPr>
        <w:spacing w:line="276" w:lineRule="auto"/>
        <w:ind w:right="-287" w:firstLine="360"/>
        <w:jc w:val="both"/>
        <w:rPr>
          <w:rFonts w:ascii="Trebuchet MS" w:hAnsi="Trebuchet MS"/>
          <w:color w:val="FF0000"/>
          <w:lang w:val="pt-BR"/>
        </w:rPr>
      </w:pPr>
      <w:proofErr w:type="spellStart"/>
      <w:r>
        <w:rPr>
          <w:rFonts w:ascii="Trebuchet MS" w:hAnsi="Trebuchet MS"/>
          <w:b/>
        </w:rPr>
        <w:t>Achiztor</w:t>
      </w:r>
      <w:proofErr w:type="spellEnd"/>
      <w:r>
        <w:rPr>
          <w:rFonts w:ascii="Trebuchet MS" w:hAnsi="Trebuchet MS"/>
          <w:b/>
        </w:rPr>
        <w:t xml:space="preserve">                                                                      </w:t>
      </w:r>
      <w:proofErr w:type="spellStart"/>
      <w:r>
        <w:rPr>
          <w:rFonts w:ascii="Trebuchet MS" w:hAnsi="Trebuchet MS"/>
          <w:b/>
        </w:rPr>
        <w:t>Contractant</w:t>
      </w:r>
      <w:proofErr w:type="spellEnd"/>
      <w:r w:rsidRPr="007F0EFB">
        <w:rPr>
          <w:rFonts w:ascii="Trebuchet MS" w:hAnsi="Trebuchet MS"/>
          <w:color w:val="FF0000"/>
          <w:lang w:val="pt-BR"/>
        </w:rPr>
        <w:tab/>
      </w:r>
      <w:r w:rsidRPr="007F0EFB">
        <w:rPr>
          <w:rFonts w:ascii="Trebuchet MS" w:hAnsi="Trebuchet MS"/>
          <w:color w:val="FF0000"/>
          <w:lang w:val="pt-BR"/>
        </w:rPr>
        <w:tab/>
        <w:t xml:space="preserve">   </w:t>
      </w:r>
      <w:r w:rsidRPr="007F0EFB">
        <w:rPr>
          <w:rFonts w:ascii="Trebuchet MS" w:hAnsi="Trebuchet MS"/>
          <w:color w:val="FF0000"/>
          <w:lang w:val="pt-BR"/>
        </w:rPr>
        <w:tab/>
      </w:r>
      <w:r w:rsidRPr="007F0EFB">
        <w:rPr>
          <w:rFonts w:ascii="Trebuchet MS" w:hAnsi="Trebuchet MS"/>
          <w:color w:val="FF0000"/>
          <w:lang w:val="pt-BR"/>
        </w:rPr>
        <w:tab/>
      </w:r>
      <w:r w:rsidRPr="007F0EFB">
        <w:rPr>
          <w:rFonts w:ascii="Trebuchet MS" w:hAnsi="Trebuchet MS"/>
          <w:color w:val="FF0000"/>
          <w:lang w:val="pt-BR"/>
        </w:rPr>
        <w:tab/>
      </w:r>
    </w:p>
    <w:p w14:paraId="33BC9D4D" w14:textId="77777777" w:rsidR="00621A85" w:rsidRPr="007F0EFB" w:rsidRDefault="00621A85" w:rsidP="00621A85">
      <w:pPr>
        <w:spacing w:line="276" w:lineRule="auto"/>
        <w:rPr>
          <w:rFonts w:ascii="Trebuchet MS" w:hAnsi="Trebuchet MS"/>
        </w:rPr>
      </w:pPr>
    </w:p>
    <w:p w14:paraId="65EB6E9C" w14:textId="77777777" w:rsidR="00621A85" w:rsidRPr="007F0EFB" w:rsidRDefault="00621A85" w:rsidP="00621A85">
      <w:pPr>
        <w:spacing w:line="276" w:lineRule="auto"/>
        <w:rPr>
          <w:rFonts w:ascii="Trebuchet MS" w:hAnsi="Trebuchet MS"/>
        </w:rPr>
      </w:pPr>
    </w:p>
    <w:p w14:paraId="3DD6FEE9" w14:textId="77777777" w:rsidR="00C44F57" w:rsidRDefault="00C44F57"/>
    <w:sectPr w:rsidR="00C44F57" w:rsidSect="00D220CD">
      <w:footerReference w:type="default" r:id="rId9"/>
      <w:pgSz w:w="11909" w:h="16834" w:code="9"/>
      <w:pgMar w:top="993" w:right="864" w:bottom="1152" w:left="1080" w:header="720" w:footer="1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A212A" w14:textId="77777777" w:rsidR="003F058A" w:rsidRDefault="003F058A">
      <w:r>
        <w:separator/>
      </w:r>
    </w:p>
  </w:endnote>
  <w:endnote w:type="continuationSeparator" w:id="0">
    <w:p w14:paraId="426E5CAD" w14:textId="77777777" w:rsidR="003F058A" w:rsidRDefault="003F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Frutiger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3126285"/>
      <w:docPartObj>
        <w:docPartGallery w:val="Page Numbers (Bottom of Page)"/>
        <w:docPartUnique/>
      </w:docPartObj>
    </w:sdtPr>
    <w:sdtContent>
      <w:sdt>
        <w:sdtPr>
          <w:id w:val="-1769616900"/>
          <w:docPartObj>
            <w:docPartGallery w:val="Page Numbers (Top of Page)"/>
            <w:docPartUnique/>
          </w:docPartObj>
        </w:sdtPr>
        <w:sdtContent>
          <w:p w14:paraId="7F606087" w14:textId="77777777" w:rsidR="00A75C1D" w:rsidRDefault="00FD69D1">
            <w:pPr>
              <w:pStyle w:val="Footer"/>
              <w:jc w:val="right"/>
            </w:pPr>
            <w:proofErr w:type="spellStart"/>
            <w:r>
              <w:t>Pagina</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F64055E" w14:textId="77777777" w:rsidR="00A75C1D" w:rsidRPr="00275428" w:rsidRDefault="00A75C1D" w:rsidP="00D220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42267" w14:textId="77777777" w:rsidR="003F058A" w:rsidRDefault="003F058A">
      <w:r>
        <w:separator/>
      </w:r>
    </w:p>
  </w:footnote>
  <w:footnote w:type="continuationSeparator" w:id="0">
    <w:p w14:paraId="25A6A94A" w14:textId="77777777" w:rsidR="003F058A" w:rsidRDefault="003F05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52521"/>
    <w:multiLevelType w:val="hybridMultilevel"/>
    <w:tmpl w:val="20B40242"/>
    <w:lvl w:ilvl="0" w:tplc="858AA7F6">
      <w:start w:val="1"/>
      <w:numFmt w:val="decimal"/>
      <w:lvlText w:val="1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 w15:restartNumberingAfterBreak="0">
    <w:nsid w:val="035A4353"/>
    <w:multiLevelType w:val="hybridMultilevel"/>
    <w:tmpl w:val="A9D86A14"/>
    <w:lvl w:ilvl="0" w:tplc="57604E2E">
      <w:start w:val="1"/>
      <w:numFmt w:val="decimal"/>
      <w:lvlText w:val="15.%1."/>
      <w:lvlJc w:val="left"/>
      <w:pPr>
        <w:ind w:left="1350"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 w15:restartNumberingAfterBreak="0">
    <w:nsid w:val="04F67664"/>
    <w:multiLevelType w:val="multilevel"/>
    <w:tmpl w:val="B360EBBA"/>
    <w:lvl w:ilvl="0">
      <w:start w:val="13"/>
      <w:numFmt w:val="decimal"/>
      <w:lvlText w:val="%1"/>
      <w:lvlJc w:val="left"/>
      <w:pPr>
        <w:ind w:left="480" w:hanging="480"/>
      </w:pPr>
      <w:rPr>
        <w:rFonts w:hint="default"/>
      </w:rPr>
    </w:lvl>
    <w:lvl w:ilvl="1">
      <w:start w:val="1"/>
      <w:numFmt w:val="decimal"/>
      <w:lvlText w:val="%1.%2"/>
      <w:lvlJc w:val="left"/>
      <w:pPr>
        <w:ind w:left="1201" w:hanging="480"/>
      </w:pPr>
      <w:rPr>
        <w:rFonts w:hint="default"/>
        <w:b/>
        <w:bCs/>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5766" w:hanging="144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928" w:hanging="2160"/>
      </w:pPr>
      <w:rPr>
        <w:rFonts w:hint="default"/>
      </w:rPr>
    </w:lvl>
  </w:abstractNum>
  <w:abstractNum w:abstractNumId="3" w15:restartNumberingAfterBreak="0">
    <w:nsid w:val="0532055E"/>
    <w:multiLevelType w:val="multilevel"/>
    <w:tmpl w:val="B5389DDE"/>
    <w:lvl w:ilvl="0">
      <w:start w:val="4"/>
      <w:numFmt w:val="decimal"/>
      <w:lvlText w:val="%1."/>
      <w:lvlJc w:val="left"/>
      <w:pPr>
        <w:ind w:left="432" w:hanging="432"/>
      </w:pPr>
      <w:rPr>
        <w:rFonts w:hint="default"/>
      </w:rPr>
    </w:lvl>
    <w:lvl w:ilvl="1">
      <w:start w:val="3"/>
      <w:numFmt w:val="decimal"/>
      <w:lvlText w:val="%1.%2."/>
      <w:lvlJc w:val="left"/>
      <w:pPr>
        <w:ind w:left="1260" w:hanging="720"/>
      </w:pPr>
      <w:rPr>
        <w:rFonts w:hint="default"/>
        <w:b/>
        <w:bCs/>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15:restartNumberingAfterBreak="0">
    <w:nsid w:val="06007022"/>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 w15:restartNumberingAfterBreak="0">
    <w:nsid w:val="0640626A"/>
    <w:multiLevelType w:val="hybridMultilevel"/>
    <w:tmpl w:val="4C00F99C"/>
    <w:lvl w:ilvl="0" w:tplc="3D1EFF78">
      <w:start w:val="1"/>
      <w:numFmt w:val="decimal"/>
      <w:lvlText w:val="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 w15:restartNumberingAfterBreak="0">
    <w:nsid w:val="06DD6A89"/>
    <w:multiLevelType w:val="hybridMultilevel"/>
    <w:tmpl w:val="90106308"/>
    <w:lvl w:ilvl="0" w:tplc="87880BF8">
      <w:start w:val="15"/>
      <w:numFmt w:val="decimal"/>
      <w:lvlText w:val="%1."/>
      <w:lvlJc w:val="left"/>
      <w:pPr>
        <w:ind w:left="1002" w:hanging="372"/>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0A4E0609"/>
    <w:multiLevelType w:val="hybridMultilevel"/>
    <w:tmpl w:val="6ED2D4FC"/>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15:restartNumberingAfterBreak="0">
    <w:nsid w:val="0F515A92"/>
    <w:multiLevelType w:val="hybridMultilevel"/>
    <w:tmpl w:val="36F6FEF2"/>
    <w:lvl w:ilvl="0" w:tplc="2868A1A2">
      <w:start w:val="1"/>
      <w:numFmt w:val="decimal"/>
      <w:lvlText w:val="2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0" w15:restartNumberingAfterBreak="0">
    <w:nsid w:val="0FDC1321"/>
    <w:multiLevelType w:val="multilevel"/>
    <w:tmpl w:val="11B24054"/>
    <w:lvl w:ilvl="0">
      <w:start w:val="17"/>
      <w:numFmt w:val="decimal"/>
      <w:lvlText w:val="%1"/>
      <w:lvlJc w:val="left"/>
      <w:pPr>
        <w:ind w:left="480" w:hanging="480"/>
      </w:pPr>
      <w:rPr>
        <w:rFonts w:hint="default"/>
      </w:rPr>
    </w:lvl>
    <w:lvl w:ilvl="1">
      <w:start w:val="1"/>
      <w:numFmt w:val="decimal"/>
      <w:lvlText w:val="%1.%2"/>
      <w:lvlJc w:val="left"/>
      <w:pPr>
        <w:ind w:left="1201" w:hanging="480"/>
      </w:pPr>
      <w:rPr>
        <w:rFonts w:hint="default"/>
        <w:b/>
        <w:bCs/>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5766" w:hanging="144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928" w:hanging="2160"/>
      </w:pPr>
      <w:rPr>
        <w:rFonts w:hint="default"/>
      </w:rPr>
    </w:lvl>
  </w:abstractNum>
  <w:abstractNum w:abstractNumId="11" w15:restartNumberingAfterBreak="0">
    <w:nsid w:val="10431983"/>
    <w:multiLevelType w:val="hybridMultilevel"/>
    <w:tmpl w:val="EAFC4502"/>
    <w:lvl w:ilvl="0" w:tplc="301E7F7A">
      <w:start w:val="1"/>
      <w:numFmt w:val="decimal"/>
      <w:lvlText w:val="4.%1."/>
      <w:lvlJc w:val="left"/>
      <w:pPr>
        <w:ind w:left="900"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 w15:restartNumberingAfterBreak="0">
    <w:nsid w:val="125A498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3" w15:restartNumberingAfterBreak="0">
    <w:nsid w:val="14A668F7"/>
    <w:multiLevelType w:val="hybridMultilevel"/>
    <w:tmpl w:val="4F2CC5C0"/>
    <w:lvl w:ilvl="0" w:tplc="04180001">
      <w:start w:val="1"/>
      <w:numFmt w:val="bullet"/>
      <w:lvlText w:val=""/>
      <w:lvlJc w:val="left"/>
      <w:pPr>
        <w:ind w:left="721" w:hanging="360"/>
      </w:pPr>
      <w:rPr>
        <w:rFonts w:ascii="Symbol" w:hAnsi="Symbol"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14" w15:restartNumberingAfterBreak="0">
    <w:nsid w:val="18175ADF"/>
    <w:multiLevelType w:val="hybridMultilevel"/>
    <w:tmpl w:val="13146DF2"/>
    <w:lvl w:ilvl="0" w:tplc="2C7025F2">
      <w:start w:val="1"/>
      <w:numFmt w:val="decimal"/>
      <w:lvlText w:val="32.%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5" w15:restartNumberingAfterBreak="0">
    <w:nsid w:val="1C1D4568"/>
    <w:multiLevelType w:val="multilevel"/>
    <w:tmpl w:val="D77E8108"/>
    <w:lvl w:ilvl="0">
      <w:start w:val="26"/>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1FCF7164"/>
    <w:multiLevelType w:val="hybridMultilevel"/>
    <w:tmpl w:val="29C85DBE"/>
    <w:lvl w:ilvl="0" w:tplc="6308A242">
      <w:start w:val="1"/>
      <w:numFmt w:val="decimal"/>
      <w:lvlText w:val="%1."/>
      <w:lvlJc w:val="left"/>
      <w:pPr>
        <w:ind w:left="2298" w:hanging="360"/>
      </w:pPr>
      <w:rPr>
        <w:rFonts w:hint="default"/>
      </w:rPr>
    </w:lvl>
    <w:lvl w:ilvl="1" w:tplc="04090019" w:tentative="1">
      <w:start w:val="1"/>
      <w:numFmt w:val="lowerLetter"/>
      <w:lvlText w:val="%2."/>
      <w:lvlJc w:val="left"/>
      <w:pPr>
        <w:ind w:left="3018" w:hanging="360"/>
      </w:pPr>
    </w:lvl>
    <w:lvl w:ilvl="2" w:tplc="0409001B" w:tentative="1">
      <w:start w:val="1"/>
      <w:numFmt w:val="lowerRoman"/>
      <w:lvlText w:val="%3."/>
      <w:lvlJc w:val="right"/>
      <w:pPr>
        <w:ind w:left="3738" w:hanging="180"/>
      </w:pPr>
    </w:lvl>
    <w:lvl w:ilvl="3" w:tplc="0409000F" w:tentative="1">
      <w:start w:val="1"/>
      <w:numFmt w:val="decimal"/>
      <w:lvlText w:val="%4."/>
      <w:lvlJc w:val="left"/>
      <w:pPr>
        <w:ind w:left="4458" w:hanging="360"/>
      </w:pPr>
    </w:lvl>
    <w:lvl w:ilvl="4" w:tplc="04090019" w:tentative="1">
      <w:start w:val="1"/>
      <w:numFmt w:val="lowerLetter"/>
      <w:lvlText w:val="%5."/>
      <w:lvlJc w:val="left"/>
      <w:pPr>
        <w:ind w:left="5178" w:hanging="360"/>
      </w:pPr>
    </w:lvl>
    <w:lvl w:ilvl="5" w:tplc="0409001B" w:tentative="1">
      <w:start w:val="1"/>
      <w:numFmt w:val="lowerRoman"/>
      <w:lvlText w:val="%6."/>
      <w:lvlJc w:val="right"/>
      <w:pPr>
        <w:ind w:left="5898" w:hanging="180"/>
      </w:pPr>
    </w:lvl>
    <w:lvl w:ilvl="6" w:tplc="0409000F" w:tentative="1">
      <w:start w:val="1"/>
      <w:numFmt w:val="decimal"/>
      <w:lvlText w:val="%7."/>
      <w:lvlJc w:val="left"/>
      <w:pPr>
        <w:ind w:left="6618" w:hanging="360"/>
      </w:pPr>
    </w:lvl>
    <w:lvl w:ilvl="7" w:tplc="04090019" w:tentative="1">
      <w:start w:val="1"/>
      <w:numFmt w:val="lowerLetter"/>
      <w:lvlText w:val="%8."/>
      <w:lvlJc w:val="left"/>
      <w:pPr>
        <w:ind w:left="7338" w:hanging="360"/>
      </w:pPr>
    </w:lvl>
    <w:lvl w:ilvl="8" w:tplc="0409001B" w:tentative="1">
      <w:start w:val="1"/>
      <w:numFmt w:val="lowerRoman"/>
      <w:lvlText w:val="%9."/>
      <w:lvlJc w:val="right"/>
      <w:pPr>
        <w:ind w:left="8058" w:hanging="180"/>
      </w:pPr>
    </w:lvl>
  </w:abstractNum>
  <w:abstractNum w:abstractNumId="17" w15:restartNumberingAfterBreak="0">
    <w:nsid w:val="201B598B"/>
    <w:multiLevelType w:val="hybridMultilevel"/>
    <w:tmpl w:val="E9227AFC"/>
    <w:lvl w:ilvl="0" w:tplc="04090019">
      <w:start w:val="1"/>
      <w:numFmt w:val="lowerLetter"/>
      <w:lvlText w:val="%1."/>
      <w:lvlJc w:val="left"/>
      <w:pPr>
        <w:ind w:left="1441" w:hanging="360"/>
      </w:p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18" w15:restartNumberingAfterBreak="0">
    <w:nsid w:val="21D10FC2"/>
    <w:multiLevelType w:val="hybridMultilevel"/>
    <w:tmpl w:val="542A2A48"/>
    <w:lvl w:ilvl="0" w:tplc="04090017">
      <w:start w:val="1"/>
      <w:numFmt w:val="lowerLetter"/>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233D206C"/>
    <w:multiLevelType w:val="hybridMultilevel"/>
    <w:tmpl w:val="F1260324"/>
    <w:lvl w:ilvl="0" w:tplc="89749790">
      <w:start w:val="1"/>
      <w:numFmt w:val="decimal"/>
      <w:lvlText w:val="1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0"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1" w15:restartNumberingAfterBreak="0">
    <w:nsid w:val="2B5F0616"/>
    <w:multiLevelType w:val="hybridMultilevel"/>
    <w:tmpl w:val="CF824D86"/>
    <w:lvl w:ilvl="0" w:tplc="04090017">
      <w:start w:val="1"/>
      <w:numFmt w:val="lowerLetter"/>
      <w:lvlText w:val="%1)"/>
      <w:lvlJc w:val="left"/>
      <w:pPr>
        <w:ind w:left="1650" w:hanging="360"/>
      </w:pPr>
    </w:lvl>
    <w:lvl w:ilvl="1" w:tplc="04090019" w:tentative="1">
      <w:start w:val="1"/>
      <w:numFmt w:val="lowerLetter"/>
      <w:lvlText w:val="%2."/>
      <w:lvlJc w:val="left"/>
      <w:pPr>
        <w:ind w:left="2370" w:hanging="360"/>
      </w:pPr>
    </w:lvl>
    <w:lvl w:ilvl="2" w:tplc="0409001B" w:tentative="1">
      <w:start w:val="1"/>
      <w:numFmt w:val="lowerRoman"/>
      <w:lvlText w:val="%3."/>
      <w:lvlJc w:val="right"/>
      <w:pPr>
        <w:ind w:left="3090" w:hanging="180"/>
      </w:pPr>
    </w:lvl>
    <w:lvl w:ilvl="3" w:tplc="0409000F" w:tentative="1">
      <w:start w:val="1"/>
      <w:numFmt w:val="decimal"/>
      <w:lvlText w:val="%4."/>
      <w:lvlJc w:val="left"/>
      <w:pPr>
        <w:ind w:left="3810" w:hanging="360"/>
      </w:pPr>
    </w:lvl>
    <w:lvl w:ilvl="4" w:tplc="04090019" w:tentative="1">
      <w:start w:val="1"/>
      <w:numFmt w:val="lowerLetter"/>
      <w:lvlText w:val="%5."/>
      <w:lvlJc w:val="left"/>
      <w:pPr>
        <w:ind w:left="4530" w:hanging="360"/>
      </w:pPr>
    </w:lvl>
    <w:lvl w:ilvl="5" w:tplc="0409001B" w:tentative="1">
      <w:start w:val="1"/>
      <w:numFmt w:val="lowerRoman"/>
      <w:lvlText w:val="%6."/>
      <w:lvlJc w:val="right"/>
      <w:pPr>
        <w:ind w:left="5250" w:hanging="180"/>
      </w:pPr>
    </w:lvl>
    <w:lvl w:ilvl="6" w:tplc="0409000F" w:tentative="1">
      <w:start w:val="1"/>
      <w:numFmt w:val="decimal"/>
      <w:lvlText w:val="%7."/>
      <w:lvlJc w:val="left"/>
      <w:pPr>
        <w:ind w:left="5970" w:hanging="360"/>
      </w:pPr>
    </w:lvl>
    <w:lvl w:ilvl="7" w:tplc="04090019" w:tentative="1">
      <w:start w:val="1"/>
      <w:numFmt w:val="lowerLetter"/>
      <w:lvlText w:val="%8."/>
      <w:lvlJc w:val="left"/>
      <w:pPr>
        <w:ind w:left="6690" w:hanging="360"/>
      </w:pPr>
    </w:lvl>
    <w:lvl w:ilvl="8" w:tplc="0409001B" w:tentative="1">
      <w:start w:val="1"/>
      <w:numFmt w:val="lowerRoman"/>
      <w:lvlText w:val="%9."/>
      <w:lvlJc w:val="right"/>
      <w:pPr>
        <w:ind w:left="7410" w:hanging="180"/>
      </w:pPr>
    </w:lvl>
  </w:abstractNum>
  <w:abstractNum w:abstractNumId="22" w15:restartNumberingAfterBreak="0">
    <w:nsid w:val="2BEB191A"/>
    <w:multiLevelType w:val="multilevel"/>
    <w:tmpl w:val="4F8E6102"/>
    <w:lvl w:ilvl="0">
      <w:start w:val="25"/>
      <w:numFmt w:val="decimal"/>
      <w:lvlText w:val="%1"/>
      <w:lvlJc w:val="left"/>
      <w:pPr>
        <w:ind w:left="516" w:hanging="51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E094F8C"/>
    <w:multiLevelType w:val="hybridMultilevel"/>
    <w:tmpl w:val="637E6586"/>
    <w:lvl w:ilvl="0" w:tplc="04180017">
      <w:start w:val="1"/>
      <w:numFmt w:val="lowerLetter"/>
      <w:lvlText w:val="%1)"/>
      <w:lvlJc w:val="left"/>
      <w:pPr>
        <w:ind w:left="721" w:hanging="360"/>
      </w:pPr>
    </w:lvl>
    <w:lvl w:ilvl="1" w:tplc="04180017">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4" w15:restartNumberingAfterBreak="0">
    <w:nsid w:val="2F766E0F"/>
    <w:multiLevelType w:val="hybridMultilevel"/>
    <w:tmpl w:val="6EF40EEA"/>
    <w:lvl w:ilvl="0" w:tplc="A5C8804C">
      <w:start w:val="1"/>
      <w:numFmt w:val="decimal"/>
      <w:lvlText w:val="3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5" w15:restartNumberingAfterBreak="0">
    <w:nsid w:val="34BE27E8"/>
    <w:multiLevelType w:val="multilevel"/>
    <w:tmpl w:val="925C3A02"/>
    <w:lvl w:ilvl="0">
      <w:start w:val="16"/>
      <w:numFmt w:val="decimal"/>
      <w:lvlText w:val="%1"/>
      <w:lvlJc w:val="left"/>
      <w:pPr>
        <w:ind w:left="480" w:hanging="480"/>
      </w:pPr>
      <w:rPr>
        <w:rFonts w:eastAsia="Calibri" w:hint="default"/>
      </w:rPr>
    </w:lvl>
    <w:lvl w:ilvl="1">
      <w:start w:val="7"/>
      <w:numFmt w:val="decimal"/>
      <w:lvlText w:val="%1.%2"/>
      <w:lvlJc w:val="left"/>
      <w:pPr>
        <w:ind w:left="1201" w:hanging="480"/>
      </w:pPr>
      <w:rPr>
        <w:rFonts w:eastAsia="Calibri" w:hint="default"/>
        <w:b/>
        <w:bCs/>
      </w:rPr>
    </w:lvl>
    <w:lvl w:ilvl="2">
      <w:start w:val="1"/>
      <w:numFmt w:val="decimal"/>
      <w:lvlText w:val="%1.%2.%3"/>
      <w:lvlJc w:val="left"/>
      <w:pPr>
        <w:ind w:left="2162" w:hanging="720"/>
      </w:pPr>
      <w:rPr>
        <w:rFonts w:eastAsia="Calibri" w:hint="default"/>
      </w:rPr>
    </w:lvl>
    <w:lvl w:ilvl="3">
      <w:start w:val="1"/>
      <w:numFmt w:val="decimal"/>
      <w:lvlText w:val="%1.%2.%3.%4"/>
      <w:lvlJc w:val="left"/>
      <w:pPr>
        <w:ind w:left="3243" w:hanging="1080"/>
      </w:pPr>
      <w:rPr>
        <w:rFonts w:eastAsia="Calibri" w:hint="default"/>
      </w:rPr>
    </w:lvl>
    <w:lvl w:ilvl="4">
      <w:start w:val="1"/>
      <w:numFmt w:val="decimal"/>
      <w:lvlText w:val="%1.%2.%3.%4.%5"/>
      <w:lvlJc w:val="left"/>
      <w:pPr>
        <w:ind w:left="3964" w:hanging="1080"/>
      </w:pPr>
      <w:rPr>
        <w:rFonts w:eastAsia="Calibri" w:hint="default"/>
      </w:rPr>
    </w:lvl>
    <w:lvl w:ilvl="5">
      <w:start w:val="1"/>
      <w:numFmt w:val="decimal"/>
      <w:lvlText w:val="%1.%2.%3.%4.%5.%6"/>
      <w:lvlJc w:val="left"/>
      <w:pPr>
        <w:ind w:left="5045" w:hanging="1440"/>
      </w:pPr>
      <w:rPr>
        <w:rFonts w:eastAsia="Calibri" w:hint="default"/>
      </w:rPr>
    </w:lvl>
    <w:lvl w:ilvl="6">
      <w:start w:val="1"/>
      <w:numFmt w:val="decimal"/>
      <w:lvlText w:val="%1.%2.%3.%4.%5.%6.%7"/>
      <w:lvlJc w:val="left"/>
      <w:pPr>
        <w:ind w:left="5766" w:hanging="1440"/>
      </w:pPr>
      <w:rPr>
        <w:rFonts w:eastAsia="Calibri" w:hint="default"/>
      </w:rPr>
    </w:lvl>
    <w:lvl w:ilvl="7">
      <w:start w:val="1"/>
      <w:numFmt w:val="decimal"/>
      <w:lvlText w:val="%1.%2.%3.%4.%5.%6.%7.%8"/>
      <w:lvlJc w:val="left"/>
      <w:pPr>
        <w:ind w:left="6847" w:hanging="1800"/>
      </w:pPr>
      <w:rPr>
        <w:rFonts w:eastAsia="Calibri" w:hint="default"/>
      </w:rPr>
    </w:lvl>
    <w:lvl w:ilvl="8">
      <w:start w:val="1"/>
      <w:numFmt w:val="decimal"/>
      <w:lvlText w:val="%1.%2.%3.%4.%5.%6.%7.%8.%9"/>
      <w:lvlJc w:val="left"/>
      <w:pPr>
        <w:ind w:left="7928" w:hanging="2160"/>
      </w:pPr>
      <w:rPr>
        <w:rFonts w:eastAsia="Calibri" w:hint="default"/>
      </w:rPr>
    </w:lvl>
  </w:abstractNum>
  <w:abstractNum w:abstractNumId="26" w15:restartNumberingAfterBreak="0">
    <w:nsid w:val="35D02173"/>
    <w:multiLevelType w:val="hybridMultilevel"/>
    <w:tmpl w:val="C090F534"/>
    <w:lvl w:ilvl="0" w:tplc="104CAF8A">
      <w:start w:val="1"/>
      <w:numFmt w:val="decimal"/>
      <w:lvlText w:val="24.%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7" w15:restartNumberingAfterBreak="0">
    <w:nsid w:val="3655281B"/>
    <w:multiLevelType w:val="multilevel"/>
    <w:tmpl w:val="DC321854"/>
    <w:lvl w:ilvl="0">
      <w:start w:val="14"/>
      <w:numFmt w:val="decimal"/>
      <w:lvlText w:val="%1"/>
      <w:lvlJc w:val="left"/>
      <w:pPr>
        <w:ind w:left="480" w:hanging="480"/>
      </w:pPr>
      <w:rPr>
        <w:rFonts w:hint="default"/>
      </w:rPr>
    </w:lvl>
    <w:lvl w:ilvl="1">
      <w:start w:val="2"/>
      <w:numFmt w:val="decimal"/>
      <w:lvlText w:val="%1.%2"/>
      <w:lvlJc w:val="left"/>
      <w:pPr>
        <w:ind w:left="1290" w:hanging="480"/>
      </w:pPr>
      <w:rPr>
        <w:rFonts w:hint="default"/>
        <w:b/>
        <w:bCs/>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5766" w:hanging="144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928" w:hanging="2160"/>
      </w:pPr>
      <w:rPr>
        <w:rFonts w:hint="default"/>
      </w:rPr>
    </w:lvl>
  </w:abstractNum>
  <w:abstractNum w:abstractNumId="28" w15:restartNumberingAfterBreak="0">
    <w:nsid w:val="36A060DB"/>
    <w:multiLevelType w:val="hybridMultilevel"/>
    <w:tmpl w:val="B5BA14B0"/>
    <w:lvl w:ilvl="0" w:tplc="135CF0C0">
      <w:start w:val="1"/>
      <w:numFmt w:val="decimal"/>
      <w:lvlText w:val="26.%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9" w15:restartNumberingAfterBreak="0">
    <w:nsid w:val="37FC02A4"/>
    <w:multiLevelType w:val="hybridMultilevel"/>
    <w:tmpl w:val="A6BC1BCC"/>
    <w:lvl w:ilvl="0" w:tplc="D3FE636C">
      <w:start w:val="1"/>
      <w:numFmt w:val="decimal"/>
      <w:lvlText w:val="1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0" w15:restartNumberingAfterBreak="0">
    <w:nsid w:val="38AC4E84"/>
    <w:multiLevelType w:val="hybridMultilevel"/>
    <w:tmpl w:val="082CCF02"/>
    <w:lvl w:ilvl="0" w:tplc="8CD89C5C">
      <w:start w:val="1"/>
      <w:numFmt w:val="decimal"/>
      <w:lvlText w:val="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1" w15:restartNumberingAfterBreak="0">
    <w:nsid w:val="38C51B42"/>
    <w:multiLevelType w:val="hybridMultilevel"/>
    <w:tmpl w:val="CFF6ABF6"/>
    <w:lvl w:ilvl="0" w:tplc="4F364D2A">
      <w:start w:val="1"/>
      <w:numFmt w:val="decimal"/>
      <w:lvlText w:val="2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2" w15:restartNumberingAfterBreak="0">
    <w:nsid w:val="38CF2037"/>
    <w:multiLevelType w:val="multilevel"/>
    <w:tmpl w:val="FADED7C2"/>
    <w:lvl w:ilvl="0">
      <w:start w:val="25"/>
      <w:numFmt w:val="decimal"/>
      <w:lvlText w:val="%1."/>
      <w:lvlJc w:val="left"/>
      <w:pPr>
        <w:ind w:left="564" w:hanging="564"/>
      </w:pPr>
      <w:rPr>
        <w:rFonts w:hint="default"/>
      </w:rPr>
    </w:lvl>
    <w:lvl w:ilvl="1">
      <w:start w:val="1"/>
      <w:numFmt w:val="decimal"/>
      <w:lvlText w:val="%1.%2."/>
      <w:lvlJc w:val="left"/>
      <w:pPr>
        <w:ind w:left="1170" w:hanging="720"/>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2163" w:hanging="108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3245" w:hanging="1440"/>
      </w:pPr>
      <w:rPr>
        <w:rFonts w:hint="default"/>
      </w:rPr>
    </w:lvl>
    <w:lvl w:ilvl="6">
      <w:start w:val="1"/>
      <w:numFmt w:val="decimal"/>
      <w:lvlText w:val="%1.%2.%3.%4.%5.%6.%7."/>
      <w:lvlJc w:val="left"/>
      <w:pPr>
        <w:ind w:left="3966" w:hanging="1800"/>
      </w:pPr>
      <w:rPr>
        <w:rFonts w:hint="default"/>
      </w:rPr>
    </w:lvl>
    <w:lvl w:ilvl="7">
      <w:start w:val="1"/>
      <w:numFmt w:val="decimal"/>
      <w:lvlText w:val="%1.%2.%3.%4.%5.%6.%7.%8."/>
      <w:lvlJc w:val="left"/>
      <w:pPr>
        <w:ind w:left="4327" w:hanging="1800"/>
      </w:pPr>
      <w:rPr>
        <w:rFonts w:hint="default"/>
      </w:rPr>
    </w:lvl>
    <w:lvl w:ilvl="8">
      <w:start w:val="1"/>
      <w:numFmt w:val="decimal"/>
      <w:lvlText w:val="%1.%2.%3.%4.%5.%6.%7.%8.%9."/>
      <w:lvlJc w:val="left"/>
      <w:pPr>
        <w:ind w:left="5048" w:hanging="2160"/>
      </w:pPr>
      <w:rPr>
        <w:rFonts w:hint="default"/>
      </w:rPr>
    </w:lvl>
  </w:abstractNum>
  <w:abstractNum w:abstractNumId="33" w15:restartNumberingAfterBreak="0">
    <w:nsid w:val="38EB4327"/>
    <w:multiLevelType w:val="hybridMultilevel"/>
    <w:tmpl w:val="5C42A6FE"/>
    <w:lvl w:ilvl="0" w:tplc="E85E24A0">
      <w:start w:val="1"/>
      <w:numFmt w:val="decimal"/>
      <w:lvlText w:val="1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4" w15:restartNumberingAfterBreak="0">
    <w:nsid w:val="39A2334E"/>
    <w:multiLevelType w:val="multilevel"/>
    <w:tmpl w:val="5E488ACA"/>
    <w:lvl w:ilvl="0">
      <w:start w:val="18"/>
      <w:numFmt w:val="decimal"/>
      <w:lvlText w:val="%1"/>
      <w:lvlJc w:val="left"/>
      <w:pPr>
        <w:ind w:left="480" w:hanging="480"/>
      </w:pPr>
      <w:rPr>
        <w:rFonts w:hint="default"/>
      </w:rPr>
    </w:lvl>
    <w:lvl w:ilvl="1">
      <w:start w:val="6"/>
      <w:numFmt w:val="decimal"/>
      <w:lvlText w:val="%1.%2"/>
      <w:lvlJc w:val="left"/>
      <w:pPr>
        <w:ind w:left="480" w:hanging="480"/>
      </w:pPr>
      <w:rPr>
        <w:rFonts w:hint="default"/>
        <w:b/>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6" w15:restartNumberingAfterBreak="0">
    <w:nsid w:val="3BBC5B3C"/>
    <w:multiLevelType w:val="hybridMultilevel"/>
    <w:tmpl w:val="A8C64638"/>
    <w:lvl w:ilvl="0" w:tplc="B4C2E6FA">
      <w:start w:val="1"/>
      <w:numFmt w:val="decimal"/>
      <w:lvlText w:val="13.%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7" w15:restartNumberingAfterBreak="0">
    <w:nsid w:val="3DC86211"/>
    <w:multiLevelType w:val="hybridMultilevel"/>
    <w:tmpl w:val="C4CAEF48"/>
    <w:lvl w:ilvl="0" w:tplc="4224E702">
      <w:start w:val="1"/>
      <w:numFmt w:val="decimal"/>
      <w:lvlText w:val="1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8" w15:restartNumberingAfterBreak="0">
    <w:nsid w:val="3EE16EDB"/>
    <w:multiLevelType w:val="hybridMultilevel"/>
    <w:tmpl w:val="8B805572"/>
    <w:lvl w:ilvl="0" w:tplc="4E40553A">
      <w:start w:val="1"/>
      <w:numFmt w:val="lowerLetter"/>
      <w:lvlText w:val="%1."/>
      <w:lvlJc w:val="left"/>
      <w:pPr>
        <w:ind w:left="721" w:hanging="360"/>
      </w:pPr>
      <w:rPr>
        <w:rFonts w:ascii="Trebuchet MS" w:eastAsia="Calibri" w:hAnsi="Trebuchet MS" w:cs="Times New Roman"/>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39" w15:restartNumberingAfterBreak="0">
    <w:nsid w:val="3EE23660"/>
    <w:multiLevelType w:val="hybridMultilevel"/>
    <w:tmpl w:val="A448C656"/>
    <w:lvl w:ilvl="0" w:tplc="04090017">
      <w:start w:val="1"/>
      <w:numFmt w:val="lowerLetter"/>
      <w:lvlText w:val="%1)"/>
      <w:lvlJc w:val="left"/>
      <w:pPr>
        <w:ind w:left="1441" w:hanging="360"/>
      </w:p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40" w15:restartNumberingAfterBreak="0">
    <w:nsid w:val="3FE32A5B"/>
    <w:multiLevelType w:val="multilevel"/>
    <w:tmpl w:val="F154DE16"/>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b/>
        <w:bCs/>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41" w15:restartNumberingAfterBreak="0">
    <w:nsid w:val="440404CC"/>
    <w:multiLevelType w:val="hybridMultilevel"/>
    <w:tmpl w:val="19A429CC"/>
    <w:lvl w:ilvl="0" w:tplc="0418001B">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2" w15:restartNumberingAfterBreak="0">
    <w:nsid w:val="44787309"/>
    <w:multiLevelType w:val="hybridMultilevel"/>
    <w:tmpl w:val="15385A0E"/>
    <w:lvl w:ilvl="0" w:tplc="A276186A">
      <w:start w:val="1"/>
      <w:numFmt w:val="decimal"/>
      <w:lvlText w:val="2.%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3"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4"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45" w15:restartNumberingAfterBreak="0">
    <w:nsid w:val="47251F89"/>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6" w15:restartNumberingAfterBreak="0">
    <w:nsid w:val="476402EF"/>
    <w:multiLevelType w:val="hybridMultilevel"/>
    <w:tmpl w:val="8B18818C"/>
    <w:lvl w:ilvl="0" w:tplc="2C842CD0">
      <w:start w:val="2"/>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481648D3"/>
    <w:multiLevelType w:val="hybridMultilevel"/>
    <w:tmpl w:val="A0B2527A"/>
    <w:lvl w:ilvl="0" w:tplc="53CA05F4">
      <w:start w:val="1"/>
      <w:numFmt w:val="lowerLetter"/>
      <w:lvlText w:val="%1."/>
      <w:lvlJc w:val="left"/>
      <w:pPr>
        <w:ind w:left="201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48" w15:restartNumberingAfterBreak="0">
    <w:nsid w:val="49F04A35"/>
    <w:multiLevelType w:val="multilevel"/>
    <w:tmpl w:val="BD3E8D9C"/>
    <w:lvl w:ilvl="0">
      <w:start w:val="1"/>
      <w:numFmt w:val="decimal"/>
      <w:lvlText w:val="%1."/>
      <w:lvlJc w:val="left"/>
      <w:pPr>
        <w:ind w:left="721" w:hanging="360"/>
      </w:pPr>
      <w:rPr>
        <w:b/>
      </w:rPr>
    </w:lvl>
    <w:lvl w:ilvl="1">
      <w:start w:val="1"/>
      <w:numFmt w:val="decimal"/>
      <w:isLgl/>
      <w:lvlText w:val="%1.%2."/>
      <w:lvlJc w:val="left"/>
      <w:pPr>
        <w:ind w:left="1066" w:hanging="705"/>
      </w:pPr>
      <w:rPr>
        <w:rFonts w:hint="default"/>
        <w:b/>
      </w:rPr>
    </w:lvl>
    <w:lvl w:ilvl="2">
      <w:start w:val="1"/>
      <w:numFmt w:val="decimal"/>
      <w:isLgl/>
      <w:lvlText w:val="%1.%2.%3."/>
      <w:lvlJc w:val="left"/>
      <w:pPr>
        <w:ind w:left="1081" w:hanging="720"/>
      </w:pPr>
      <w:rPr>
        <w:rFonts w:hint="default"/>
      </w:rPr>
    </w:lvl>
    <w:lvl w:ilvl="3">
      <w:start w:val="1"/>
      <w:numFmt w:val="decimal"/>
      <w:isLgl/>
      <w:lvlText w:val="%1.%2.%3.%4."/>
      <w:lvlJc w:val="left"/>
      <w:pPr>
        <w:ind w:left="1081" w:hanging="720"/>
      </w:pPr>
      <w:rPr>
        <w:rFonts w:hint="default"/>
      </w:rPr>
    </w:lvl>
    <w:lvl w:ilvl="4">
      <w:start w:val="1"/>
      <w:numFmt w:val="decimal"/>
      <w:isLgl/>
      <w:lvlText w:val="%1.%2.%3.%4.%5."/>
      <w:lvlJc w:val="left"/>
      <w:pPr>
        <w:ind w:left="1441" w:hanging="1080"/>
      </w:pPr>
      <w:rPr>
        <w:rFonts w:hint="default"/>
      </w:rPr>
    </w:lvl>
    <w:lvl w:ilvl="5">
      <w:start w:val="1"/>
      <w:numFmt w:val="decimal"/>
      <w:isLgl/>
      <w:lvlText w:val="%1.%2.%3.%4.%5.%6."/>
      <w:lvlJc w:val="left"/>
      <w:pPr>
        <w:ind w:left="1441" w:hanging="1080"/>
      </w:pPr>
      <w:rPr>
        <w:rFonts w:hint="default"/>
      </w:rPr>
    </w:lvl>
    <w:lvl w:ilvl="6">
      <w:start w:val="1"/>
      <w:numFmt w:val="decimal"/>
      <w:isLgl/>
      <w:lvlText w:val="%1.%2.%3.%4.%5.%6.%7."/>
      <w:lvlJc w:val="left"/>
      <w:pPr>
        <w:ind w:left="1801" w:hanging="1440"/>
      </w:pPr>
      <w:rPr>
        <w:rFonts w:hint="default"/>
      </w:rPr>
    </w:lvl>
    <w:lvl w:ilvl="7">
      <w:start w:val="1"/>
      <w:numFmt w:val="decimal"/>
      <w:isLgl/>
      <w:lvlText w:val="%1.%2.%3.%4.%5.%6.%7.%8."/>
      <w:lvlJc w:val="left"/>
      <w:pPr>
        <w:ind w:left="1801" w:hanging="1440"/>
      </w:pPr>
      <w:rPr>
        <w:rFonts w:hint="default"/>
      </w:rPr>
    </w:lvl>
    <w:lvl w:ilvl="8">
      <w:start w:val="1"/>
      <w:numFmt w:val="decimal"/>
      <w:isLgl/>
      <w:lvlText w:val="%1.%2.%3.%4.%5.%6.%7.%8.%9."/>
      <w:lvlJc w:val="left"/>
      <w:pPr>
        <w:ind w:left="2161" w:hanging="1800"/>
      </w:pPr>
      <w:rPr>
        <w:rFonts w:hint="default"/>
      </w:rPr>
    </w:lvl>
  </w:abstractNum>
  <w:abstractNum w:abstractNumId="49" w15:restartNumberingAfterBreak="0">
    <w:nsid w:val="4B2C090F"/>
    <w:multiLevelType w:val="hybridMultilevel"/>
    <w:tmpl w:val="E9FC1D16"/>
    <w:lvl w:ilvl="0" w:tplc="4E06CF9A">
      <w:start w:val="1"/>
      <w:numFmt w:val="decimal"/>
      <w:lvlText w:val="25.%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0" w15:restartNumberingAfterBreak="0">
    <w:nsid w:val="4B8731B4"/>
    <w:multiLevelType w:val="hybridMultilevel"/>
    <w:tmpl w:val="C0340600"/>
    <w:lvl w:ilvl="0" w:tplc="41EEB986">
      <w:start w:val="1"/>
      <w:numFmt w:val="decimal"/>
      <w:lvlText w:val="27.%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1" w15:restartNumberingAfterBreak="0">
    <w:nsid w:val="4B9C57E1"/>
    <w:multiLevelType w:val="multilevel"/>
    <w:tmpl w:val="1096BE9E"/>
    <w:lvl w:ilvl="0">
      <w:start w:val="11"/>
      <w:numFmt w:val="decimal"/>
      <w:lvlText w:val="%1"/>
      <w:lvlJc w:val="left"/>
      <w:pPr>
        <w:ind w:left="480" w:hanging="480"/>
      </w:pPr>
      <w:rPr>
        <w:rFonts w:hint="default"/>
      </w:rPr>
    </w:lvl>
    <w:lvl w:ilvl="1">
      <w:start w:val="2"/>
      <w:numFmt w:val="decimal"/>
      <w:lvlText w:val="%1.%2"/>
      <w:lvlJc w:val="left"/>
      <w:pPr>
        <w:ind w:left="841" w:hanging="480"/>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2163" w:hanging="108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3245" w:hanging="1440"/>
      </w:pPr>
      <w:rPr>
        <w:rFonts w:hint="default"/>
      </w:rPr>
    </w:lvl>
    <w:lvl w:ilvl="6">
      <w:start w:val="1"/>
      <w:numFmt w:val="decimal"/>
      <w:lvlText w:val="%1.%2.%3.%4.%5.%6.%7"/>
      <w:lvlJc w:val="left"/>
      <w:pPr>
        <w:ind w:left="3606" w:hanging="1440"/>
      </w:pPr>
      <w:rPr>
        <w:rFonts w:hint="default"/>
      </w:rPr>
    </w:lvl>
    <w:lvl w:ilvl="7">
      <w:start w:val="1"/>
      <w:numFmt w:val="decimal"/>
      <w:lvlText w:val="%1.%2.%3.%4.%5.%6.%7.%8"/>
      <w:lvlJc w:val="left"/>
      <w:pPr>
        <w:ind w:left="4327" w:hanging="1800"/>
      </w:pPr>
      <w:rPr>
        <w:rFonts w:hint="default"/>
      </w:rPr>
    </w:lvl>
    <w:lvl w:ilvl="8">
      <w:start w:val="1"/>
      <w:numFmt w:val="decimal"/>
      <w:lvlText w:val="%1.%2.%3.%4.%5.%6.%7.%8.%9"/>
      <w:lvlJc w:val="left"/>
      <w:pPr>
        <w:ind w:left="5048" w:hanging="2160"/>
      </w:pPr>
      <w:rPr>
        <w:rFonts w:hint="default"/>
      </w:rPr>
    </w:lvl>
  </w:abstractNum>
  <w:abstractNum w:abstractNumId="52" w15:restartNumberingAfterBreak="0">
    <w:nsid w:val="4CD605F0"/>
    <w:multiLevelType w:val="hybridMultilevel"/>
    <w:tmpl w:val="8506ABB0"/>
    <w:lvl w:ilvl="0" w:tplc="5B5A128A">
      <w:start w:val="1"/>
      <w:numFmt w:val="decimal"/>
      <w:lvlText w:val="31.%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3" w15:restartNumberingAfterBreak="0">
    <w:nsid w:val="4D8D5975"/>
    <w:multiLevelType w:val="hybridMultilevel"/>
    <w:tmpl w:val="B5204404"/>
    <w:lvl w:ilvl="0" w:tplc="2C2CFAC4">
      <w:start w:val="1"/>
      <w:numFmt w:val="decimal"/>
      <w:lvlText w:val="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4" w15:restartNumberingAfterBreak="0">
    <w:nsid w:val="4E1B241C"/>
    <w:multiLevelType w:val="multilevel"/>
    <w:tmpl w:val="C2141E54"/>
    <w:lvl w:ilvl="0">
      <w:start w:val="24"/>
      <w:numFmt w:val="decimal"/>
      <w:lvlText w:val="%1"/>
      <w:lvlJc w:val="left"/>
      <w:pPr>
        <w:ind w:left="480" w:hanging="480"/>
      </w:pPr>
      <w:rPr>
        <w:rFonts w:hint="default"/>
      </w:rPr>
    </w:lvl>
    <w:lvl w:ilvl="1">
      <w:start w:val="1"/>
      <w:numFmt w:val="decimal"/>
      <w:lvlText w:val="%1.%2"/>
      <w:lvlJc w:val="left"/>
      <w:pPr>
        <w:ind w:left="841" w:hanging="480"/>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2163" w:hanging="108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3245" w:hanging="1440"/>
      </w:pPr>
      <w:rPr>
        <w:rFonts w:hint="default"/>
      </w:rPr>
    </w:lvl>
    <w:lvl w:ilvl="6">
      <w:start w:val="1"/>
      <w:numFmt w:val="decimal"/>
      <w:lvlText w:val="%1.%2.%3.%4.%5.%6.%7"/>
      <w:lvlJc w:val="left"/>
      <w:pPr>
        <w:ind w:left="3606" w:hanging="1440"/>
      </w:pPr>
      <w:rPr>
        <w:rFonts w:hint="default"/>
      </w:rPr>
    </w:lvl>
    <w:lvl w:ilvl="7">
      <w:start w:val="1"/>
      <w:numFmt w:val="decimal"/>
      <w:lvlText w:val="%1.%2.%3.%4.%5.%6.%7.%8"/>
      <w:lvlJc w:val="left"/>
      <w:pPr>
        <w:ind w:left="4327" w:hanging="1800"/>
      </w:pPr>
      <w:rPr>
        <w:rFonts w:hint="default"/>
      </w:rPr>
    </w:lvl>
    <w:lvl w:ilvl="8">
      <w:start w:val="1"/>
      <w:numFmt w:val="decimal"/>
      <w:lvlText w:val="%1.%2.%3.%4.%5.%6.%7.%8.%9"/>
      <w:lvlJc w:val="left"/>
      <w:pPr>
        <w:ind w:left="5048" w:hanging="2160"/>
      </w:pPr>
      <w:rPr>
        <w:rFonts w:hint="default"/>
      </w:rPr>
    </w:lvl>
  </w:abstractNum>
  <w:abstractNum w:abstractNumId="55" w15:restartNumberingAfterBreak="0">
    <w:nsid w:val="528F0D89"/>
    <w:multiLevelType w:val="hybridMultilevel"/>
    <w:tmpl w:val="C290BBA0"/>
    <w:lvl w:ilvl="0" w:tplc="85906316">
      <w:start w:val="1"/>
      <w:numFmt w:val="decimal"/>
      <w:lvlText w:val="%1."/>
      <w:lvlJc w:val="left"/>
      <w:pPr>
        <w:ind w:left="720" w:hanging="360"/>
      </w:pPr>
      <w:rPr>
        <w:rFonts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63D2CA7"/>
    <w:multiLevelType w:val="multilevel"/>
    <w:tmpl w:val="5D0AA688"/>
    <w:lvl w:ilvl="0">
      <w:start w:val="15"/>
      <w:numFmt w:val="decimal"/>
      <w:lvlText w:val="%1"/>
      <w:lvlJc w:val="left"/>
      <w:pPr>
        <w:ind w:left="516" w:hanging="516"/>
      </w:pPr>
      <w:rPr>
        <w:rFonts w:hint="default"/>
        <w:b/>
      </w:rPr>
    </w:lvl>
    <w:lvl w:ilvl="1">
      <w:start w:val="3"/>
      <w:numFmt w:val="decimal"/>
      <w:lvlText w:val="%1.%2"/>
      <w:lvlJc w:val="left"/>
      <w:pPr>
        <w:ind w:left="1326" w:hanging="516"/>
      </w:pPr>
      <w:rPr>
        <w:rFonts w:hint="default"/>
        <w:b/>
      </w:rPr>
    </w:lvl>
    <w:lvl w:ilvl="2">
      <w:start w:val="1"/>
      <w:numFmt w:val="decimal"/>
      <w:lvlText w:val="%1.%2.%3"/>
      <w:lvlJc w:val="left"/>
      <w:pPr>
        <w:ind w:left="2340" w:hanging="720"/>
      </w:pPr>
      <w:rPr>
        <w:rFonts w:hint="default"/>
        <w:b/>
      </w:rPr>
    </w:lvl>
    <w:lvl w:ilvl="3">
      <w:start w:val="1"/>
      <w:numFmt w:val="decimal"/>
      <w:lvlText w:val="%1.%2.%3.%4"/>
      <w:lvlJc w:val="left"/>
      <w:pPr>
        <w:ind w:left="3510" w:hanging="1080"/>
      </w:pPr>
      <w:rPr>
        <w:rFonts w:hint="default"/>
        <w:b/>
      </w:rPr>
    </w:lvl>
    <w:lvl w:ilvl="4">
      <w:start w:val="1"/>
      <w:numFmt w:val="decimal"/>
      <w:lvlText w:val="%1.%2.%3.%4.%5"/>
      <w:lvlJc w:val="left"/>
      <w:pPr>
        <w:ind w:left="4320" w:hanging="1080"/>
      </w:pPr>
      <w:rPr>
        <w:rFonts w:hint="default"/>
        <w:b/>
      </w:rPr>
    </w:lvl>
    <w:lvl w:ilvl="5">
      <w:start w:val="1"/>
      <w:numFmt w:val="decimal"/>
      <w:lvlText w:val="%1.%2.%3.%4.%5.%6"/>
      <w:lvlJc w:val="left"/>
      <w:pPr>
        <w:ind w:left="5490" w:hanging="1440"/>
      </w:pPr>
      <w:rPr>
        <w:rFonts w:hint="default"/>
        <w:b/>
      </w:rPr>
    </w:lvl>
    <w:lvl w:ilvl="6">
      <w:start w:val="1"/>
      <w:numFmt w:val="decimal"/>
      <w:lvlText w:val="%1.%2.%3.%4.%5.%6.%7"/>
      <w:lvlJc w:val="left"/>
      <w:pPr>
        <w:ind w:left="6300" w:hanging="1440"/>
      </w:pPr>
      <w:rPr>
        <w:rFonts w:hint="default"/>
        <w:b/>
      </w:rPr>
    </w:lvl>
    <w:lvl w:ilvl="7">
      <w:start w:val="1"/>
      <w:numFmt w:val="decimal"/>
      <w:lvlText w:val="%1.%2.%3.%4.%5.%6.%7.%8"/>
      <w:lvlJc w:val="left"/>
      <w:pPr>
        <w:ind w:left="7470" w:hanging="1800"/>
      </w:pPr>
      <w:rPr>
        <w:rFonts w:hint="default"/>
        <w:b/>
      </w:rPr>
    </w:lvl>
    <w:lvl w:ilvl="8">
      <w:start w:val="1"/>
      <w:numFmt w:val="decimal"/>
      <w:lvlText w:val="%1.%2.%3.%4.%5.%6.%7.%8.%9"/>
      <w:lvlJc w:val="left"/>
      <w:pPr>
        <w:ind w:left="8640" w:hanging="2160"/>
      </w:pPr>
      <w:rPr>
        <w:rFonts w:hint="default"/>
        <w:b/>
      </w:rPr>
    </w:lvl>
  </w:abstractNum>
  <w:abstractNum w:abstractNumId="57" w15:restartNumberingAfterBreak="0">
    <w:nsid w:val="58D6419C"/>
    <w:multiLevelType w:val="hybridMultilevel"/>
    <w:tmpl w:val="DE74B68A"/>
    <w:lvl w:ilvl="0" w:tplc="3D625296">
      <w:start w:val="1"/>
      <w:numFmt w:val="decimal"/>
      <w:lvlText w:val="6.%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8" w15:restartNumberingAfterBreak="0">
    <w:nsid w:val="5D1A688D"/>
    <w:multiLevelType w:val="hybridMultilevel"/>
    <w:tmpl w:val="E020CD0E"/>
    <w:lvl w:ilvl="0" w:tplc="FAEAACC8">
      <w:start w:val="1"/>
      <w:numFmt w:val="decimal"/>
      <w:lvlText w:val="14.%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59" w15:restartNumberingAfterBreak="0">
    <w:nsid w:val="5D567AA3"/>
    <w:multiLevelType w:val="hybridMultilevel"/>
    <w:tmpl w:val="FEAA794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0" w15:restartNumberingAfterBreak="0">
    <w:nsid w:val="5EAA5C81"/>
    <w:multiLevelType w:val="multilevel"/>
    <w:tmpl w:val="386A999E"/>
    <w:lvl w:ilvl="0">
      <w:start w:val="9"/>
      <w:numFmt w:val="decimal"/>
      <w:lvlText w:val="%1"/>
      <w:lvlJc w:val="left"/>
      <w:pPr>
        <w:ind w:left="360" w:hanging="360"/>
      </w:pPr>
      <w:rPr>
        <w:rFonts w:hint="default"/>
      </w:rPr>
    </w:lvl>
    <w:lvl w:ilvl="1">
      <w:start w:val="1"/>
      <w:numFmt w:val="decimal"/>
      <w:lvlText w:val="%1.%2"/>
      <w:lvlJc w:val="left"/>
      <w:pPr>
        <w:ind w:left="721" w:hanging="360"/>
      </w:pPr>
      <w:rPr>
        <w:rFonts w:hint="default"/>
      </w:rPr>
    </w:lvl>
    <w:lvl w:ilvl="2">
      <w:start w:val="1"/>
      <w:numFmt w:val="decimal"/>
      <w:lvlText w:val="%1.%2.%3"/>
      <w:lvlJc w:val="left"/>
      <w:pPr>
        <w:ind w:left="1442" w:hanging="720"/>
      </w:pPr>
      <w:rPr>
        <w:rFonts w:hint="default"/>
      </w:rPr>
    </w:lvl>
    <w:lvl w:ilvl="3">
      <w:start w:val="1"/>
      <w:numFmt w:val="decimal"/>
      <w:lvlText w:val="%1.%2.%3.%4"/>
      <w:lvlJc w:val="left"/>
      <w:pPr>
        <w:ind w:left="2163" w:hanging="108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3245" w:hanging="1440"/>
      </w:pPr>
      <w:rPr>
        <w:rFonts w:hint="default"/>
      </w:rPr>
    </w:lvl>
    <w:lvl w:ilvl="6">
      <w:start w:val="1"/>
      <w:numFmt w:val="decimal"/>
      <w:lvlText w:val="%1.%2.%3.%4.%5.%6.%7"/>
      <w:lvlJc w:val="left"/>
      <w:pPr>
        <w:ind w:left="3606" w:hanging="1440"/>
      </w:pPr>
      <w:rPr>
        <w:rFonts w:hint="default"/>
      </w:rPr>
    </w:lvl>
    <w:lvl w:ilvl="7">
      <w:start w:val="1"/>
      <w:numFmt w:val="decimal"/>
      <w:lvlText w:val="%1.%2.%3.%4.%5.%6.%7.%8"/>
      <w:lvlJc w:val="left"/>
      <w:pPr>
        <w:ind w:left="4327" w:hanging="1800"/>
      </w:pPr>
      <w:rPr>
        <w:rFonts w:hint="default"/>
      </w:rPr>
    </w:lvl>
    <w:lvl w:ilvl="8">
      <w:start w:val="1"/>
      <w:numFmt w:val="decimal"/>
      <w:lvlText w:val="%1.%2.%3.%4.%5.%6.%7.%8.%9"/>
      <w:lvlJc w:val="left"/>
      <w:pPr>
        <w:ind w:left="5048" w:hanging="2160"/>
      </w:pPr>
      <w:rPr>
        <w:rFonts w:hint="default"/>
      </w:rPr>
    </w:lvl>
  </w:abstractNum>
  <w:abstractNum w:abstractNumId="61" w15:restartNumberingAfterBreak="0">
    <w:nsid w:val="608460EA"/>
    <w:multiLevelType w:val="hybridMultilevel"/>
    <w:tmpl w:val="5FD60F7C"/>
    <w:lvl w:ilvl="0" w:tplc="4D08A000">
      <w:start w:val="1"/>
      <w:numFmt w:val="decimal"/>
      <w:lvlText w:val="1.%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2" w15:restartNumberingAfterBreak="0">
    <w:nsid w:val="62523523"/>
    <w:multiLevelType w:val="multilevel"/>
    <w:tmpl w:val="24621088"/>
    <w:lvl w:ilvl="0">
      <w:start w:val="18"/>
      <w:numFmt w:val="decimal"/>
      <w:lvlText w:val="%1"/>
      <w:lvlJc w:val="left"/>
      <w:pPr>
        <w:ind w:left="480" w:hanging="480"/>
      </w:pPr>
      <w:rPr>
        <w:rFonts w:hint="default"/>
      </w:rPr>
    </w:lvl>
    <w:lvl w:ilvl="1">
      <w:start w:val="2"/>
      <w:numFmt w:val="decimal"/>
      <w:lvlText w:val="%1.%2"/>
      <w:lvlJc w:val="left"/>
      <w:pPr>
        <w:ind w:left="1201" w:hanging="480"/>
      </w:pPr>
      <w:rPr>
        <w:rFonts w:hint="default"/>
        <w:b/>
        <w:bCs/>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5766" w:hanging="144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928" w:hanging="2160"/>
      </w:pPr>
      <w:rPr>
        <w:rFonts w:hint="default"/>
      </w:rPr>
    </w:lvl>
  </w:abstractNum>
  <w:abstractNum w:abstractNumId="63" w15:restartNumberingAfterBreak="0">
    <w:nsid w:val="638E1BCE"/>
    <w:multiLevelType w:val="hybridMultilevel"/>
    <w:tmpl w:val="C41842AC"/>
    <w:lvl w:ilvl="0" w:tplc="85E40AFC">
      <w:start w:val="1"/>
      <w:numFmt w:val="decimal"/>
      <w:lvlText w:val="2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4" w15:restartNumberingAfterBreak="0">
    <w:nsid w:val="63E04A75"/>
    <w:multiLevelType w:val="hybridMultilevel"/>
    <w:tmpl w:val="D58E4B66"/>
    <w:lvl w:ilvl="0" w:tplc="9160B712">
      <w:start w:val="1"/>
      <w:numFmt w:val="decimal"/>
      <w:lvlText w:val="20.%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5" w15:restartNumberingAfterBreak="0">
    <w:nsid w:val="64F25177"/>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6" w15:restartNumberingAfterBreak="0">
    <w:nsid w:val="67142521"/>
    <w:multiLevelType w:val="hybridMultilevel"/>
    <w:tmpl w:val="A110937A"/>
    <w:lvl w:ilvl="0" w:tplc="64325E6A">
      <w:start w:val="1"/>
      <w:numFmt w:val="decimal"/>
      <w:lvlText w:val="17.%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67" w15:restartNumberingAfterBreak="0">
    <w:nsid w:val="676A0B7C"/>
    <w:multiLevelType w:val="hybridMultilevel"/>
    <w:tmpl w:val="6FD6F830"/>
    <w:lvl w:ilvl="0" w:tplc="04090019">
      <w:start w:val="1"/>
      <w:numFmt w:val="lowerLetter"/>
      <w:lvlText w:val="%1."/>
      <w:lvlJc w:val="left"/>
      <w:pPr>
        <w:ind w:left="1441" w:hanging="360"/>
      </w:p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68" w15:restartNumberingAfterBreak="0">
    <w:nsid w:val="67D51882"/>
    <w:multiLevelType w:val="multilevel"/>
    <w:tmpl w:val="25DA80D8"/>
    <w:lvl w:ilvl="0">
      <w:start w:val="10"/>
      <w:numFmt w:val="decimal"/>
      <w:lvlText w:val="%1"/>
      <w:lvlJc w:val="left"/>
      <w:pPr>
        <w:ind w:left="480" w:hanging="480"/>
      </w:pPr>
      <w:rPr>
        <w:rFonts w:hint="default"/>
      </w:rPr>
    </w:lvl>
    <w:lvl w:ilvl="1">
      <w:start w:val="1"/>
      <w:numFmt w:val="decimal"/>
      <w:lvlText w:val="%1.%2"/>
      <w:lvlJc w:val="left"/>
      <w:pPr>
        <w:ind w:left="841" w:hanging="480"/>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2163" w:hanging="108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3245" w:hanging="1440"/>
      </w:pPr>
      <w:rPr>
        <w:rFonts w:hint="default"/>
      </w:rPr>
    </w:lvl>
    <w:lvl w:ilvl="6">
      <w:start w:val="1"/>
      <w:numFmt w:val="decimal"/>
      <w:lvlText w:val="%1.%2.%3.%4.%5.%6.%7"/>
      <w:lvlJc w:val="left"/>
      <w:pPr>
        <w:ind w:left="3606" w:hanging="1440"/>
      </w:pPr>
      <w:rPr>
        <w:rFonts w:hint="default"/>
      </w:rPr>
    </w:lvl>
    <w:lvl w:ilvl="7">
      <w:start w:val="1"/>
      <w:numFmt w:val="decimal"/>
      <w:lvlText w:val="%1.%2.%3.%4.%5.%6.%7.%8"/>
      <w:lvlJc w:val="left"/>
      <w:pPr>
        <w:ind w:left="4327" w:hanging="1800"/>
      </w:pPr>
      <w:rPr>
        <w:rFonts w:hint="default"/>
      </w:rPr>
    </w:lvl>
    <w:lvl w:ilvl="8">
      <w:start w:val="1"/>
      <w:numFmt w:val="decimal"/>
      <w:lvlText w:val="%1.%2.%3.%4.%5.%6.%7.%8.%9"/>
      <w:lvlJc w:val="left"/>
      <w:pPr>
        <w:ind w:left="5048" w:hanging="2160"/>
      </w:pPr>
      <w:rPr>
        <w:rFonts w:hint="default"/>
      </w:rPr>
    </w:lvl>
  </w:abstractNum>
  <w:abstractNum w:abstractNumId="69" w15:restartNumberingAfterBreak="0">
    <w:nsid w:val="67DC2B9D"/>
    <w:multiLevelType w:val="hybridMultilevel"/>
    <w:tmpl w:val="B264589C"/>
    <w:lvl w:ilvl="0" w:tplc="AB30F580">
      <w:start w:val="1"/>
      <w:numFmt w:val="decimal"/>
      <w:lvlText w:val="18.%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0" w15:restartNumberingAfterBreak="0">
    <w:nsid w:val="695706C1"/>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1" w15:restartNumberingAfterBreak="0">
    <w:nsid w:val="6CD750C5"/>
    <w:multiLevelType w:val="hybridMultilevel"/>
    <w:tmpl w:val="A0FAFDB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15:restartNumberingAfterBreak="0">
    <w:nsid w:val="6D1A53C5"/>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3" w15:restartNumberingAfterBreak="0">
    <w:nsid w:val="6D867C55"/>
    <w:multiLevelType w:val="hybridMultilevel"/>
    <w:tmpl w:val="DBA047FA"/>
    <w:lvl w:ilvl="0" w:tplc="5CE40952">
      <w:start w:val="1"/>
      <w:numFmt w:val="decimal"/>
      <w:lvlText w:val="9.%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4" w15:restartNumberingAfterBreak="0">
    <w:nsid w:val="721734A6"/>
    <w:multiLevelType w:val="hybridMultilevel"/>
    <w:tmpl w:val="E1BED918"/>
    <w:lvl w:ilvl="0" w:tplc="04090017">
      <w:start w:val="1"/>
      <w:numFmt w:val="lowerLetter"/>
      <w:lvlText w:val="%1)"/>
      <w:lvlJc w:val="left"/>
      <w:pPr>
        <w:ind w:left="1441" w:hanging="360"/>
      </w:p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75" w15:restartNumberingAfterBreak="0">
    <w:nsid w:val="759F236C"/>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6" w15:restartNumberingAfterBreak="0">
    <w:nsid w:val="79213B5F"/>
    <w:multiLevelType w:val="hybridMultilevel"/>
    <w:tmpl w:val="4566CC62"/>
    <w:lvl w:ilvl="0" w:tplc="8382A7D4">
      <w:start w:val="1"/>
      <w:numFmt w:val="decimal"/>
      <w:lvlText w:val="30.%1."/>
      <w:lvlJc w:val="left"/>
      <w:pPr>
        <w:ind w:left="644" w:hanging="360"/>
      </w:pPr>
      <w:rPr>
        <w:rFonts w:hint="default"/>
        <w:b/>
        <w:color w:val="000000"/>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7" w15:restartNumberingAfterBreak="0">
    <w:nsid w:val="7BE14A7F"/>
    <w:multiLevelType w:val="hybridMultilevel"/>
    <w:tmpl w:val="FB4C464E"/>
    <w:lvl w:ilvl="0" w:tplc="CE68E4FA">
      <w:start w:val="1"/>
      <w:numFmt w:val="decimal"/>
      <w:lvlText w:val="33.%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78" w15:restartNumberingAfterBreak="0">
    <w:nsid w:val="7D991AEF"/>
    <w:multiLevelType w:val="hybridMultilevel"/>
    <w:tmpl w:val="F3B4FF16"/>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16cid:durableId="580794770">
    <w:abstractNumId w:val="13"/>
  </w:num>
  <w:num w:numId="2" w16cid:durableId="177039905">
    <w:abstractNumId w:val="48"/>
  </w:num>
  <w:num w:numId="3" w16cid:durableId="1470980700">
    <w:abstractNumId w:val="61"/>
  </w:num>
  <w:num w:numId="4" w16cid:durableId="1836412161">
    <w:abstractNumId w:val="6"/>
  </w:num>
  <w:num w:numId="5" w16cid:durableId="405610401">
    <w:abstractNumId w:val="41"/>
  </w:num>
  <w:num w:numId="6" w16cid:durableId="1413503224">
    <w:abstractNumId w:val="42"/>
  </w:num>
  <w:num w:numId="7" w16cid:durableId="42948906">
    <w:abstractNumId w:val="11"/>
  </w:num>
  <w:num w:numId="8" w16cid:durableId="487215642">
    <w:abstractNumId w:val="5"/>
  </w:num>
  <w:num w:numId="9" w16cid:durableId="208491209">
    <w:abstractNumId w:val="57"/>
  </w:num>
  <w:num w:numId="10" w16cid:durableId="353187995">
    <w:abstractNumId w:val="75"/>
  </w:num>
  <w:num w:numId="11" w16cid:durableId="1979451028">
    <w:abstractNumId w:val="30"/>
  </w:num>
  <w:num w:numId="12" w16cid:durableId="509179896">
    <w:abstractNumId w:val="53"/>
  </w:num>
  <w:num w:numId="13" w16cid:durableId="164517586">
    <w:abstractNumId w:val="70"/>
  </w:num>
  <w:num w:numId="14" w16cid:durableId="1261448874">
    <w:abstractNumId w:val="73"/>
  </w:num>
  <w:num w:numId="15" w16cid:durableId="1553418302">
    <w:abstractNumId w:val="29"/>
  </w:num>
  <w:num w:numId="16" w16cid:durableId="978263624">
    <w:abstractNumId w:val="36"/>
  </w:num>
  <w:num w:numId="17" w16cid:durableId="806629009">
    <w:abstractNumId w:val="37"/>
  </w:num>
  <w:num w:numId="18" w16cid:durableId="2113623015">
    <w:abstractNumId w:val="45"/>
  </w:num>
  <w:num w:numId="19" w16cid:durableId="989557102">
    <w:abstractNumId w:val="66"/>
  </w:num>
  <w:num w:numId="20" w16cid:durableId="592126261">
    <w:abstractNumId w:val="69"/>
  </w:num>
  <w:num w:numId="21" w16cid:durableId="1364404767">
    <w:abstractNumId w:val="64"/>
  </w:num>
  <w:num w:numId="22" w16cid:durableId="1130317512">
    <w:abstractNumId w:val="31"/>
  </w:num>
  <w:num w:numId="23" w16cid:durableId="1663775364">
    <w:abstractNumId w:val="9"/>
  </w:num>
  <w:num w:numId="24" w16cid:durableId="660623068">
    <w:abstractNumId w:val="63"/>
  </w:num>
  <w:num w:numId="25" w16cid:durableId="1008630818">
    <w:abstractNumId w:val="4"/>
  </w:num>
  <w:num w:numId="26" w16cid:durableId="1939098474">
    <w:abstractNumId w:val="72"/>
  </w:num>
  <w:num w:numId="27" w16cid:durableId="1047412910">
    <w:abstractNumId w:val="23"/>
  </w:num>
  <w:num w:numId="28" w16cid:durableId="849032248">
    <w:abstractNumId w:val="26"/>
  </w:num>
  <w:num w:numId="29" w16cid:durableId="1862860979">
    <w:abstractNumId w:val="49"/>
  </w:num>
  <w:num w:numId="30" w16cid:durableId="461313865">
    <w:abstractNumId w:val="28"/>
  </w:num>
  <w:num w:numId="31" w16cid:durableId="217939167">
    <w:abstractNumId w:val="50"/>
  </w:num>
  <w:num w:numId="32" w16cid:durableId="394623">
    <w:abstractNumId w:val="35"/>
  </w:num>
  <w:num w:numId="33" w16cid:durableId="256403435">
    <w:abstractNumId w:val="20"/>
  </w:num>
  <w:num w:numId="34" w16cid:durableId="553853743">
    <w:abstractNumId w:val="76"/>
  </w:num>
  <w:num w:numId="35" w16cid:durableId="834494504">
    <w:abstractNumId w:val="59"/>
  </w:num>
  <w:num w:numId="36" w16cid:durableId="486439351">
    <w:abstractNumId w:val="38"/>
  </w:num>
  <w:num w:numId="37" w16cid:durableId="2111655955">
    <w:abstractNumId w:val="14"/>
  </w:num>
  <w:num w:numId="38" w16cid:durableId="2052918601">
    <w:abstractNumId w:val="77"/>
  </w:num>
  <w:num w:numId="39" w16cid:durableId="798034968">
    <w:abstractNumId w:val="24"/>
  </w:num>
  <w:num w:numId="40" w16cid:durableId="1157766341">
    <w:abstractNumId w:val="0"/>
  </w:num>
  <w:num w:numId="41" w16cid:durableId="486945505">
    <w:abstractNumId w:val="65"/>
  </w:num>
  <w:num w:numId="42" w16cid:durableId="1166824337">
    <w:abstractNumId w:val="58"/>
  </w:num>
  <w:num w:numId="43" w16cid:durableId="524634735">
    <w:abstractNumId w:val="12"/>
  </w:num>
  <w:num w:numId="44" w16cid:durableId="620650155">
    <w:abstractNumId w:val="1"/>
  </w:num>
  <w:num w:numId="45" w16cid:durableId="524173038">
    <w:abstractNumId w:val="43"/>
  </w:num>
  <w:num w:numId="46" w16cid:durableId="1738630628">
    <w:abstractNumId w:val="44"/>
  </w:num>
  <w:num w:numId="47" w16cid:durableId="421151157">
    <w:abstractNumId w:val="52"/>
  </w:num>
  <w:num w:numId="48" w16cid:durableId="618951728">
    <w:abstractNumId w:val="33"/>
  </w:num>
  <w:num w:numId="49" w16cid:durableId="450787689">
    <w:abstractNumId w:val="19"/>
  </w:num>
  <w:num w:numId="50" w16cid:durableId="112217076">
    <w:abstractNumId w:val="71"/>
  </w:num>
  <w:num w:numId="51" w16cid:durableId="106580062">
    <w:abstractNumId w:val="40"/>
  </w:num>
  <w:num w:numId="52" w16cid:durableId="1488857555">
    <w:abstractNumId w:val="55"/>
  </w:num>
  <w:num w:numId="53" w16cid:durableId="1175345559">
    <w:abstractNumId w:val="39"/>
  </w:num>
  <w:num w:numId="54" w16cid:durableId="1053312884">
    <w:abstractNumId w:val="74"/>
  </w:num>
  <w:num w:numId="55" w16cid:durableId="1917129493">
    <w:abstractNumId w:val="60"/>
  </w:num>
  <w:num w:numId="56" w16cid:durableId="1459253534">
    <w:abstractNumId w:val="68"/>
  </w:num>
  <w:num w:numId="57" w16cid:durableId="90011929">
    <w:abstractNumId w:val="51"/>
  </w:num>
  <w:num w:numId="58" w16cid:durableId="1125588687">
    <w:abstractNumId w:val="46"/>
  </w:num>
  <w:num w:numId="59" w16cid:durableId="1832528785">
    <w:abstractNumId w:val="18"/>
  </w:num>
  <w:num w:numId="60" w16cid:durableId="1195653640">
    <w:abstractNumId w:val="2"/>
  </w:num>
  <w:num w:numId="61" w16cid:durableId="1068306883">
    <w:abstractNumId w:val="27"/>
  </w:num>
  <w:num w:numId="62" w16cid:durableId="557519623">
    <w:abstractNumId w:val="56"/>
  </w:num>
  <w:num w:numId="63" w16cid:durableId="1080761272">
    <w:abstractNumId w:val="21"/>
  </w:num>
  <w:num w:numId="64" w16cid:durableId="910846373">
    <w:abstractNumId w:val="16"/>
  </w:num>
  <w:num w:numId="65" w16cid:durableId="1328627729">
    <w:abstractNumId w:val="78"/>
  </w:num>
  <w:num w:numId="66" w16cid:durableId="1911769358">
    <w:abstractNumId w:val="3"/>
  </w:num>
  <w:num w:numId="67" w16cid:durableId="1424063781">
    <w:abstractNumId w:val="25"/>
  </w:num>
  <w:num w:numId="68" w16cid:durableId="420764535">
    <w:abstractNumId w:val="10"/>
  </w:num>
  <w:num w:numId="69" w16cid:durableId="2065522831">
    <w:abstractNumId w:val="62"/>
  </w:num>
  <w:num w:numId="70" w16cid:durableId="2087877914">
    <w:abstractNumId w:val="47"/>
  </w:num>
  <w:num w:numId="71" w16cid:durableId="765148417">
    <w:abstractNumId w:val="34"/>
  </w:num>
  <w:num w:numId="72" w16cid:durableId="355469402">
    <w:abstractNumId w:val="17"/>
  </w:num>
  <w:num w:numId="73" w16cid:durableId="1671642219">
    <w:abstractNumId w:val="54"/>
  </w:num>
  <w:num w:numId="74" w16cid:durableId="100539812">
    <w:abstractNumId w:val="22"/>
  </w:num>
  <w:num w:numId="75" w16cid:durableId="692000399">
    <w:abstractNumId w:val="32"/>
  </w:num>
  <w:num w:numId="76" w16cid:durableId="303123214">
    <w:abstractNumId w:val="15"/>
  </w:num>
  <w:num w:numId="77" w16cid:durableId="643697552">
    <w:abstractNumId w:val="7"/>
  </w:num>
  <w:num w:numId="78" w16cid:durableId="2092659472">
    <w:abstractNumId w:val="8"/>
  </w:num>
  <w:num w:numId="79" w16cid:durableId="97335215">
    <w:abstractNumId w:val="6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A85"/>
    <w:rsid w:val="000A724F"/>
    <w:rsid w:val="001130B7"/>
    <w:rsid w:val="0037755E"/>
    <w:rsid w:val="003F058A"/>
    <w:rsid w:val="00512423"/>
    <w:rsid w:val="005F09F7"/>
    <w:rsid w:val="00621A85"/>
    <w:rsid w:val="007C6451"/>
    <w:rsid w:val="008118E5"/>
    <w:rsid w:val="00873715"/>
    <w:rsid w:val="008B72D5"/>
    <w:rsid w:val="00960753"/>
    <w:rsid w:val="00A437D4"/>
    <w:rsid w:val="00A473DE"/>
    <w:rsid w:val="00A75C1D"/>
    <w:rsid w:val="00AD0369"/>
    <w:rsid w:val="00B44A0D"/>
    <w:rsid w:val="00BC7CB6"/>
    <w:rsid w:val="00C44F57"/>
    <w:rsid w:val="00D623F8"/>
    <w:rsid w:val="00DB38D9"/>
    <w:rsid w:val="00F62A0E"/>
    <w:rsid w:val="00FD69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5D0E0"/>
  <w15:chartTrackingRefBased/>
  <w15:docId w15:val="{32A7019D-27F8-4CD7-9924-4C1E6E2A1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A85"/>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621A8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62A0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1A85"/>
    <w:pPr>
      <w:spacing w:after="0" w:line="240" w:lineRule="auto"/>
    </w:pPr>
    <w:rPr>
      <w:rFonts w:ascii="Calibri" w:eastAsia="Calibri" w:hAnsi="Calibri" w:cs="Times New Roman"/>
      <w:kern w:val="0"/>
      <w14:ligatures w14:val="none"/>
    </w:rPr>
  </w:style>
  <w:style w:type="character" w:customStyle="1" w:styleId="FooterChar">
    <w:name w:val="Footer Char"/>
    <w:link w:val="Footer"/>
    <w:uiPriority w:val="99"/>
    <w:rsid w:val="00621A85"/>
    <w:rPr>
      <w:rFonts w:ascii="Times New Roman" w:eastAsia="Times New Roman" w:hAnsi="Times New Roman" w:cs="Times New Roman"/>
      <w:sz w:val="20"/>
      <w:szCs w:val="20"/>
      <w:lang w:eastAsia="ar-SA"/>
    </w:rPr>
  </w:style>
  <w:style w:type="paragraph" w:styleId="Footer">
    <w:name w:val="footer"/>
    <w:basedOn w:val="Normal"/>
    <w:link w:val="FooterChar"/>
    <w:uiPriority w:val="99"/>
    <w:rsid w:val="00621A85"/>
    <w:pPr>
      <w:tabs>
        <w:tab w:val="center" w:pos="4153"/>
        <w:tab w:val="right" w:pos="8306"/>
      </w:tabs>
      <w:suppressAutoHyphens/>
    </w:pPr>
    <w:rPr>
      <w:kern w:val="2"/>
      <w:sz w:val="20"/>
      <w:szCs w:val="20"/>
      <w:lang w:eastAsia="ar-SA"/>
      <w14:ligatures w14:val="standardContextual"/>
    </w:rPr>
  </w:style>
  <w:style w:type="character" w:customStyle="1" w:styleId="FooterChar1">
    <w:name w:val="Footer Char1"/>
    <w:basedOn w:val="DefaultParagraphFont"/>
    <w:uiPriority w:val="99"/>
    <w:semiHidden/>
    <w:rsid w:val="00621A85"/>
    <w:rPr>
      <w:rFonts w:ascii="Times New Roman" w:eastAsia="Times New Roman" w:hAnsi="Times New Roman" w:cs="Times New Roman"/>
      <w:kern w:val="0"/>
      <w:sz w:val="24"/>
      <w:szCs w:val="24"/>
      <w14:ligatures w14:val="none"/>
    </w:rPr>
  </w:style>
  <w:style w:type="paragraph" w:customStyle="1" w:styleId="DefaultText">
    <w:name w:val="Default Text"/>
    <w:basedOn w:val="Normal"/>
    <w:link w:val="DefaultTextChar"/>
    <w:rsid w:val="00621A85"/>
    <w:rPr>
      <w:noProof/>
      <w:szCs w:val="20"/>
      <w:lang w:val="x-none" w:eastAsia="x-none"/>
    </w:rPr>
  </w:style>
  <w:style w:type="paragraph" w:customStyle="1" w:styleId="DefaultText2">
    <w:name w:val="Default Text:2"/>
    <w:basedOn w:val="Normal"/>
    <w:rsid w:val="00621A85"/>
    <w:rPr>
      <w:noProof/>
      <w:szCs w:val="20"/>
    </w:rPr>
  </w:style>
  <w:style w:type="character" w:customStyle="1" w:styleId="DefaultTextChar">
    <w:name w:val="Default Text Char"/>
    <w:link w:val="DefaultText"/>
    <w:locked/>
    <w:rsid w:val="00621A85"/>
    <w:rPr>
      <w:rFonts w:ascii="Times New Roman" w:eastAsia="Times New Roman" w:hAnsi="Times New Roman" w:cs="Times New Roman"/>
      <w:noProof/>
      <w:kern w:val="0"/>
      <w:sz w:val="24"/>
      <w:szCs w:val="20"/>
      <w:lang w:val="x-none" w:eastAsia="x-none"/>
      <w14:ligatures w14:val="none"/>
    </w:rPr>
  </w:style>
  <w:style w:type="paragraph" w:styleId="Title">
    <w:name w:val="Title"/>
    <w:basedOn w:val="Normal"/>
    <w:link w:val="TitleChar"/>
    <w:qFormat/>
    <w:rsid w:val="00621A85"/>
    <w:pPr>
      <w:spacing w:after="240"/>
      <w:jc w:val="center"/>
    </w:pPr>
    <w:rPr>
      <w:rFonts w:ascii="Arial Black" w:hAnsi="Arial Black"/>
      <w:noProof/>
      <w:sz w:val="48"/>
      <w:szCs w:val="20"/>
      <w:lang w:val="x-none" w:eastAsia="x-none"/>
    </w:rPr>
  </w:style>
  <w:style w:type="character" w:customStyle="1" w:styleId="TitleChar">
    <w:name w:val="Title Char"/>
    <w:basedOn w:val="DefaultParagraphFont"/>
    <w:link w:val="Title"/>
    <w:rsid w:val="00621A85"/>
    <w:rPr>
      <w:rFonts w:ascii="Arial Black" w:eastAsia="Times New Roman" w:hAnsi="Arial Black" w:cs="Times New Roman"/>
      <w:noProof/>
      <w:kern w:val="0"/>
      <w:sz w:val="48"/>
      <w:szCs w:val="20"/>
      <w:lang w:val="x-none" w:eastAsia="x-none"/>
      <w14:ligatures w14:val="none"/>
    </w:rPr>
  </w:style>
  <w:style w:type="paragraph" w:customStyle="1" w:styleId="CharChar">
    <w:name w:val="Char Char"/>
    <w:basedOn w:val="Normal"/>
    <w:rsid w:val="00621A85"/>
    <w:pPr>
      <w:spacing w:after="160" w:line="240" w:lineRule="exact"/>
    </w:pPr>
    <w:rPr>
      <w:rFonts w:ascii="Tahoma" w:hAnsi="Tahoma"/>
      <w:sz w:val="20"/>
      <w:szCs w:val="20"/>
      <w:lang w:val="en-GB"/>
    </w:rPr>
  </w:style>
  <w:style w:type="paragraph" w:styleId="ListParagraph">
    <w:name w:val="List Paragraph"/>
    <w:aliases w:val="Forth level,List Paragraph2,Akapit z listą BS,Outlines a.b.c.,List_Paragraph,Multilevel para_II,Akapit z lista BS,Numbered List,List Paragraph1,Normal bullet 2,numbered list,OBC Bullet,Normal 1,Task Body,Viñetas (Inicio Parrafo),bu,b,c,lp"/>
    <w:basedOn w:val="Normal"/>
    <w:link w:val="ListParagraphChar"/>
    <w:uiPriority w:val="34"/>
    <w:qFormat/>
    <w:rsid w:val="00621A85"/>
    <w:pPr>
      <w:suppressAutoHyphens/>
      <w:spacing w:after="200" w:line="276" w:lineRule="auto"/>
      <w:ind w:left="720"/>
      <w:contextualSpacing/>
    </w:pPr>
    <w:rPr>
      <w:rFonts w:ascii="Calibri" w:eastAsia="Calibri" w:hAnsi="Calibri" w:cs="Calibri"/>
      <w:sz w:val="22"/>
      <w:szCs w:val="22"/>
      <w:lang w:val="ro-RO" w:eastAsia="zh-CN"/>
    </w:rPr>
  </w:style>
  <w:style w:type="character" w:customStyle="1" w:styleId="ListParagraphChar">
    <w:name w:val="List Paragraph Char"/>
    <w:aliases w:val="Forth level Char,List Paragraph2 Char,Akapit z listą BS Char,Outlines a.b.c. Char,List_Paragraph Char,Multilevel para_II Char,Akapit z lista BS Char,Numbered List Char,List Paragraph1 Char,Normal bullet 2 Char,numbered list Char"/>
    <w:link w:val="ListParagraph"/>
    <w:uiPriority w:val="34"/>
    <w:qFormat/>
    <w:locked/>
    <w:rsid w:val="00621A85"/>
    <w:rPr>
      <w:rFonts w:ascii="Calibri" w:eastAsia="Calibri" w:hAnsi="Calibri" w:cs="Calibri"/>
      <w:kern w:val="0"/>
      <w:lang w:val="ro-RO" w:eastAsia="zh-CN"/>
      <w14:ligatures w14:val="none"/>
    </w:rPr>
  </w:style>
  <w:style w:type="paragraph" w:styleId="Revision">
    <w:name w:val="Revision"/>
    <w:hidden/>
    <w:uiPriority w:val="99"/>
    <w:semiHidden/>
    <w:rsid w:val="00621A85"/>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621A85"/>
    <w:rPr>
      <w:sz w:val="16"/>
      <w:szCs w:val="16"/>
    </w:rPr>
  </w:style>
  <w:style w:type="paragraph" w:styleId="CommentText">
    <w:name w:val="annotation text"/>
    <w:basedOn w:val="Normal"/>
    <w:link w:val="CommentTextChar"/>
    <w:uiPriority w:val="99"/>
    <w:unhideWhenUsed/>
    <w:rsid w:val="00621A85"/>
    <w:rPr>
      <w:sz w:val="20"/>
      <w:szCs w:val="20"/>
    </w:rPr>
  </w:style>
  <w:style w:type="character" w:customStyle="1" w:styleId="CommentTextChar">
    <w:name w:val="Comment Text Char"/>
    <w:basedOn w:val="DefaultParagraphFont"/>
    <w:link w:val="CommentText"/>
    <w:uiPriority w:val="99"/>
    <w:rsid w:val="00621A85"/>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21A85"/>
    <w:rPr>
      <w:b/>
      <w:bCs/>
    </w:rPr>
  </w:style>
  <w:style w:type="character" w:customStyle="1" w:styleId="CommentSubjectChar">
    <w:name w:val="Comment Subject Char"/>
    <w:basedOn w:val="CommentTextChar"/>
    <w:link w:val="CommentSubject"/>
    <w:uiPriority w:val="99"/>
    <w:semiHidden/>
    <w:rsid w:val="00621A85"/>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unhideWhenUsed/>
    <w:rsid w:val="00621A85"/>
    <w:pPr>
      <w:spacing w:before="100" w:beforeAutospacing="1" w:after="100" w:afterAutospacing="1"/>
    </w:pPr>
    <w:rPr>
      <w:rFonts w:eastAsiaTheme="minorEastAsia"/>
    </w:rPr>
  </w:style>
  <w:style w:type="character" w:customStyle="1" w:styleId="ln2tpunct">
    <w:name w:val="ln2tpunct"/>
    <w:rsid w:val="00621A85"/>
  </w:style>
  <w:style w:type="character" w:customStyle="1" w:styleId="Heading1Char">
    <w:name w:val="Heading 1 Char"/>
    <w:basedOn w:val="DefaultParagraphFont"/>
    <w:link w:val="Heading1"/>
    <w:uiPriority w:val="9"/>
    <w:rsid w:val="00621A85"/>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uiPriority w:val="9"/>
    <w:rsid w:val="00F62A0E"/>
    <w:rPr>
      <w:rFonts w:asciiTheme="majorHAnsi" w:eastAsiaTheme="majorEastAsia" w:hAnsiTheme="majorHAnsi" w:cstheme="majorBidi"/>
      <w:color w:val="2F5496" w:themeColor="accent1" w:themeShade="BF"/>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dpworl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18</Pages>
  <Words>6657</Words>
  <Characters>37950</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Cezarina Falan</dc:creator>
  <cp:keywords/>
  <dc:description/>
  <cp:lastModifiedBy>Cezarina Falan </cp:lastModifiedBy>
  <cp:revision>17</cp:revision>
  <dcterms:created xsi:type="dcterms:W3CDTF">2023-12-06T10:11:00Z</dcterms:created>
  <dcterms:modified xsi:type="dcterms:W3CDTF">2023-12-06T11:23:00Z</dcterms:modified>
</cp:coreProperties>
</file>